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294FE605"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w:t>
      </w:r>
      <w:r w:rsidR="009F6771">
        <w:rPr>
          <w:rFonts w:asciiTheme="minorHAnsi" w:hAnsiTheme="minorHAnsi" w:cstheme="minorHAnsi"/>
          <w:b/>
          <w:u w:val="single"/>
        </w:rPr>
        <w:t>_142</w:t>
      </w:r>
      <w:r w:rsidRPr="0040467C">
        <w:rPr>
          <w:rFonts w:asciiTheme="minorHAnsi" w:hAnsiTheme="minorHAnsi" w:cstheme="minorHAnsi"/>
          <w:b/>
          <w:u w:val="single"/>
        </w:rPr>
        <w:t>_202</w:t>
      </w:r>
      <w:r w:rsidR="00EF6DD6">
        <w:rPr>
          <w:rFonts w:asciiTheme="minorHAnsi" w:hAnsiTheme="minorHAnsi" w:cstheme="minorHAnsi"/>
          <w:b/>
          <w:u w:val="single"/>
        </w:rPr>
        <w:t>6</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1542DEF4"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1267CA">
        <w:rPr>
          <w:rFonts w:asciiTheme="minorHAnsi" w:hAnsiTheme="minorHAnsi" w:cstheme="minorHAnsi"/>
        </w:rPr>
        <w:t>24</w:t>
      </w:r>
      <w:r w:rsidR="00430A13">
        <w:rPr>
          <w:rFonts w:asciiTheme="minorHAnsi" w:hAnsiTheme="minorHAnsi" w:cstheme="minorHAnsi"/>
        </w:rPr>
        <w:t>.0</w:t>
      </w:r>
      <w:r w:rsidR="003507FC">
        <w:rPr>
          <w:rFonts w:asciiTheme="minorHAnsi" w:hAnsiTheme="minorHAnsi" w:cstheme="minorHAnsi"/>
        </w:rPr>
        <w:t>9</w:t>
      </w:r>
      <w:r w:rsidR="00430A13">
        <w:rPr>
          <w:rFonts w:asciiTheme="minorHAnsi" w:hAnsiTheme="minorHAnsi" w:cstheme="minorHAnsi"/>
        </w:rPr>
        <w:t>.202</w:t>
      </w:r>
      <w:r w:rsidR="00C62A15">
        <w:rPr>
          <w:rFonts w:asciiTheme="minorHAnsi" w:hAnsiTheme="minorHAnsi" w:cstheme="minorHAnsi"/>
        </w:rPr>
        <w:t>6</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4FD249EB" w14:textId="77777777" w:rsidR="001267CA" w:rsidRPr="0040467C" w:rsidRDefault="001267CA" w:rsidP="00C632BD">
      <w:pPr>
        <w:spacing w:line="269" w:lineRule="auto"/>
        <w:jc w:val="both"/>
        <w:rPr>
          <w:rFonts w:asciiTheme="minorHAnsi" w:hAnsiTheme="minorHAnsi" w:cstheme="minorHAnsi"/>
          <w:sz w:val="22"/>
          <w:szCs w:val="22"/>
        </w:rPr>
      </w:pPr>
    </w:p>
    <w:p w14:paraId="4C260335" w14:textId="7E73BE72" w:rsidR="001267CA" w:rsidRPr="001267CA" w:rsidRDefault="008D67E8" w:rsidP="001267CA">
      <w:pPr>
        <w:rPr>
          <w:rFonts w:asciiTheme="minorHAnsi" w:hAnsiTheme="minorHAnsi" w:cstheme="minorHAnsi"/>
          <w:b/>
          <w:bCs/>
        </w:rPr>
      </w:pPr>
      <w:r w:rsidRPr="001267CA">
        <w:rPr>
          <w:rFonts w:asciiTheme="minorHAnsi" w:hAnsiTheme="minorHAnsi" w:cstheme="minorHAnsi"/>
          <w:b/>
          <w:bCs/>
        </w:rPr>
        <w:t>PREDMET EN</w:t>
      </w:r>
      <w:r w:rsidR="001267CA" w:rsidRPr="001267CA">
        <w:rPr>
          <w:rFonts w:asciiTheme="minorHAnsi" w:hAnsiTheme="minorHAnsi" w:cstheme="minorHAnsi"/>
          <w:b/>
          <w:bCs/>
        </w:rPr>
        <w:t>: Strokovno svetovanje pri izvedbi in implementaciji procesov zagotavljanja informacijske varnosti in skladnosti z Zinfv-1</w:t>
      </w:r>
    </w:p>
    <w:p w14:paraId="172CF0A5" w14:textId="6955F665" w:rsidR="005B0B8B" w:rsidRPr="001267CA" w:rsidRDefault="005B0B8B" w:rsidP="00A66674">
      <w:pPr>
        <w:rPr>
          <w:rFonts w:asciiTheme="minorHAnsi" w:eastAsiaTheme="minorHAnsi" w:hAnsiTheme="minorHAnsi" w:cstheme="minorHAnsi"/>
          <w:lang w:eastAsia="en-US"/>
        </w:rPr>
      </w:pPr>
    </w:p>
    <w:p w14:paraId="000EB2EF" w14:textId="77777777" w:rsidR="001267CA" w:rsidRPr="001267CA" w:rsidRDefault="001267CA" w:rsidP="00A66674">
      <w:pPr>
        <w:rPr>
          <w:rFonts w:asciiTheme="minorHAnsi" w:eastAsiaTheme="minorHAnsi" w:hAnsiTheme="minorHAnsi" w:cstheme="minorHAnsi"/>
          <w:lang w:eastAsia="en-US"/>
        </w:rPr>
      </w:pPr>
    </w:p>
    <w:p w14:paraId="66A5931D" w14:textId="77777777" w:rsidR="003939EE" w:rsidRPr="001267CA" w:rsidRDefault="003939EE" w:rsidP="00A66674">
      <w:pPr>
        <w:rPr>
          <w:rFonts w:asciiTheme="minorHAnsi" w:eastAsiaTheme="minorHAnsi" w:hAnsiTheme="minorHAnsi" w:cstheme="minorHAnsi"/>
          <w:lang w:eastAsia="en-US"/>
        </w:rPr>
      </w:pPr>
    </w:p>
    <w:p w14:paraId="2476FB4D" w14:textId="77777777" w:rsidR="001267CA" w:rsidRPr="001267CA" w:rsidRDefault="001267CA" w:rsidP="001267CA">
      <w:pPr>
        <w:rPr>
          <w:rFonts w:asciiTheme="minorHAnsi" w:eastAsia="SimSun" w:hAnsiTheme="minorHAnsi" w:cstheme="minorHAnsi"/>
          <w:b/>
          <w:bCs/>
        </w:rPr>
      </w:pPr>
      <w:r w:rsidRPr="001267CA">
        <w:rPr>
          <w:rFonts w:asciiTheme="minorHAnsi" w:eastAsia="SimSun" w:hAnsiTheme="minorHAnsi" w:cstheme="minorHAnsi"/>
          <w:b/>
          <w:bCs/>
        </w:rPr>
        <w:t>KONKRETIZACIJA AKTIVNOSTI PROJEKTA</w:t>
      </w:r>
    </w:p>
    <w:p w14:paraId="03939211" w14:textId="77777777" w:rsidR="001267CA" w:rsidRPr="001267CA" w:rsidRDefault="001267CA" w:rsidP="001267CA">
      <w:pPr>
        <w:rPr>
          <w:rFonts w:asciiTheme="minorHAnsi" w:eastAsia="SimSun" w:hAnsiTheme="minorHAnsi" w:cstheme="minorHAnsi"/>
          <w:b/>
          <w:bCs/>
        </w:rPr>
      </w:pPr>
    </w:p>
    <w:p w14:paraId="4F574887" w14:textId="77777777" w:rsidR="001267CA" w:rsidRPr="001267CA" w:rsidRDefault="001267CA" w:rsidP="001267CA">
      <w:pPr>
        <w:jc w:val="both"/>
        <w:rPr>
          <w:rFonts w:asciiTheme="minorHAnsi" w:eastAsia="SimSun" w:hAnsiTheme="minorHAnsi" w:cstheme="minorHAnsi"/>
        </w:rPr>
      </w:pPr>
      <w:r w:rsidRPr="001267CA">
        <w:rPr>
          <w:rFonts w:asciiTheme="minorHAnsi" w:eastAsia="SimSun" w:hAnsiTheme="minorHAnsi" w:cstheme="minorHAnsi"/>
        </w:rPr>
        <w:t>V SBC pričakujemo izvedbo strokovnega svetovanja in podpore pri vzpostavitvi, nadgradnji in implementaciji procesov zagotavljanja informacijske in kibernetske varnosti ter doseganju skladnosti z zahtevami ZInfV-1.</w:t>
      </w:r>
    </w:p>
    <w:p w14:paraId="62863F47" w14:textId="77777777" w:rsidR="001267CA" w:rsidRPr="001267CA" w:rsidRDefault="001267CA" w:rsidP="001267CA">
      <w:pPr>
        <w:jc w:val="both"/>
        <w:rPr>
          <w:rFonts w:asciiTheme="minorHAnsi" w:eastAsia="SimSun" w:hAnsiTheme="minorHAnsi" w:cstheme="minorHAnsi"/>
        </w:rPr>
      </w:pPr>
    </w:p>
    <w:p w14:paraId="533677A2" w14:textId="77777777" w:rsidR="001267CA" w:rsidRPr="001267CA" w:rsidRDefault="001267CA" w:rsidP="001267CA">
      <w:pPr>
        <w:jc w:val="both"/>
        <w:rPr>
          <w:rFonts w:asciiTheme="minorHAnsi" w:eastAsia="SimSun" w:hAnsiTheme="minorHAnsi" w:cstheme="minorHAnsi"/>
        </w:rPr>
      </w:pPr>
      <w:r w:rsidRPr="001267CA">
        <w:rPr>
          <w:rFonts w:asciiTheme="minorHAnsi" w:eastAsia="SimSun" w:hAnsiTheme="minorHAnsi" w:cstheme="minorHAnsi"/>
        </w:rPr>
        <w:t>Predmet projekta predstavlja zagotovitev dogovorjenega obsega strokovnih svetovalnih storitev, ki jih bo naročnik koristil glede na dejanske potrebe in na podlagi posameznih zahtev naročnika v času trajanja projekta.</w:t>
      </w:r>
    </w:p>
    <w:p w14:paraId="6B9870D1" w14:textId="77777777" w:rsidR="001267CA" w:rsidRPr="001267CA" w:rsidRDefault="001267CA" w:rsidP="001267CA">
      <w:pPr>
        <w:jc w:val="both"/>
        <w:rPr>
          <w:rFonts w:asciiTheme="minorHAnsi" w:eastAsia="SimSun" w:hAnsiTheme="minorHAnsi" w:cstheme="minorHAnsi"/>
        </w:rPr>
      </w:pPr>
    </w:p>
    <w:p w14:paraId="522D0280" w14:textId="77777777" w:rsidR="001267CA" w:rsidRPr="001267CA" w:rsidRDefault="001267CA" w:rsidP="001267CA">
      <w:pPr>
        <w:jc w:val="both"/>
        <w:rPr>
          <w:rFonts w:asciiTheme="minorHAnsi" w:eastAsia="SimSun" w:hAnsiTheme="minorHAnsi" w:cstheme="minorHAnsi"/>
        </w:rPr>
      </w:pPr>
      <w:r w:rsidRPr="001267CA">
        <w:rPr>
          <w:rFonts w:asciiTheme="minorHAnsi" w:eastAsia="SimSun" w:hAnsiTheme="minorHAnsi" w:cstheme="minorHAnsi"/>
        </w:rPr>
        <w:t>Naročnik ob začetku projekta ne bo nujno koristil celotnega razpoložljivega obsega storitev. Posamezne aktivnosti se bodo naročale in izvajale sukcesivno, glede na ugotovljene potrebe, prioritete naročnika, rezultate predhodno izvedenih aktivnosti ter potrebe, ki se bodo pojavile pri praktični implementaciji zahtev ZInfV-1.</w:t>
      </w:r>
    </w:p>
    <w:p w14:paraId="23C5DD04" w14:textId="77777777" w:rsidR="001267CA" w:rsidRPr="001267CA" w:rsidRDefault="001267CA" w:rsidP="001267CA">
      <w:pPr>
        <w:jc w:val="both"/>
        <w:rPr>
          <w:rFonts w:asciiTheme="minorHAnsi" w:eastAsia="SimSun" w:hAnsiTheme="minorHAnsi" w:cstheme="minorHAnsi"/>
        </w:rPr>
      </w:pPr>
    </w:p>
    <w:p w14:paraId="78BCA73C" w14:textId="77777777" w:rsidR="001267CA" w:rsidRPr="001267CA" w:rsidRDefault="001267CA" w:rsidP="001267CA">
      <w:pPr>
        <w:jc w:val="both"/>
        <w:rPr>
          <w:rFonts w:asciiTheme="minorHAnsi" w:eastAsia="SimSun" w:hAnsiTheme="minorHAnsi" w:cstheme="minorHAnsi"/>
        </w:rPr>
      </w:pPr>
      <w:r w:rsidRPr="001267CA">
        <w:rPr>
          <w:rFonts w:asciiTheme="minorHAnsi" w:eastAsia="SimSun" w:hAnsiTheme="minorHAnsi" w:cstheme="minorHAnsi"/>
        </w:rPr>
        <w:t>Za vsako posamezno zahtevo se pred izvedbo opredelijo najmanj vsebina in cilj aktivnosti, pričakovani rezultat, potrebni strokovni profili, ocenjeni obseg dela in predvideni rok izvedbe. Izvajalec začne izvedbo posamezne aktivnosti po potrditvi naročnika.</w:t>
      </w:r>
    </w:p>
    <w:p w14:paraId="78689F41" w14:textId="77777777" w:rsidR="001267CA" w:rsidRPr="001267CA" w:rsidRDefault="001267CA" w:rsidP="001267CA">
      <w:pPr>
        <w:jc w:val="both"/>
        <w:rPr>
          <w:rFonts w:asciiTheme="minorHAnsi" w:eastAsia="SimSun" w:hAnsiTheme="minorHAnsi" w:cstheme="minorHAnsi"/>
        </w:rPr>
      </w:pPr>
    </w:p>
    <w:p w14:paraId="60B2878F" w14:textId="77777777" w:rsidR="001267CA" w:rsidRPr="001267CA" w:rsidRDefault="001267CA" w:rsidP="001267CA">
      <w:pPr>
        <w:jc w:val="both"/>
        <w:rPr>
          <w:rFonts w:asciiTheme="minorHAnsi" w:eastAsia="SimSun" w:hAnsiTheme="minorHAnsi" w:cstheme="minorHAnsi"/>
        </w:rPr>
      </w:pPr>
      <w:r w:rsidRPr="001267CA">
        <w:rPr>
          <w:rFonts w:asciiTheme="minorHAnsi" w:eastAsia="SimSun" w:hAnsiTheme="minorHAnsi" w:cstheme="minorHAnsi"/>
        </w:rPr>
        <w:t>Ena tretjina storitve predstavlja pomoč pri implementaciji tehničnih varnostnih ukrepov. Dve tretjini predstavljata storitev svetovanja.</w:t>
      </w:r>
    </w:p>
    <w:p w14:paraId="3C075809" w14:textId="77777777" w:rsidR="001267CA" w:rsidRPr="001267CA" w:rsidRDefault="001267CA" w:rsidP="001267CA">
      <w:pPr>
        <w:jc w:val="both"/>
        <w:rPr>
          <w:rFonts w:asciiTheme="minorHAnsi" w:eastAsia="SimSun" w:hAnsiTheme="minorHAnsi" w:cstheme="minorHAnsi"/>
        </w:rPr>
      </w:pPr>
    </w:p>
    <w:p w14:paraId="00C91802" w14:textId="77777777" w:rsidR="001267CA" w:rsidRPr="001267CA" w:rsidRDefault="001267CA" w:rsidP="001267CA">
      <w:pPr>
        <w:jc w:val="both"/>
        <w:rPr>
          <w:rFonts w:asciiTheme="minorHAnsi" w:eastAsia="SimSun" w:hAnsiTheme="minorHAnsi" w:cstheme="minorHAnsi"/>
        </w:rPr>
      </w:pPr>
      <w:r w:rsidRPr="001267CA">
        <w:rPr>
          <w:rFonts w:asciiTheme="minorHAnsi" w:eastAsia="SimSun" w:hAnsiTheme="minorHAnsi" w:cstheme="minorHAnsi"/>
        </w:rPr>
        <w:t xml:space="preserve">Izdelki se bodo dogovarjali sproti. Med ostalim se pripravijo naslednji izdelki: </w:t>
      </w:r>
    </w:p>
    <w:p w14:paraId="3DAAA3D3" w14:textId="77777777" w:rsidR="001267CA" w:rsidRPr="001267CA" w:rsidRDefault="001267CA" w:rsidP="001267CA">
      <w:pPr>
        <w:numPr>
          <w:ilvl w:val="0"/>
          <w:numId w:val="44"/>
        </w:numPr>
        <w:jc w:val="both"/>
        <w:rPr>
          <w:rFonts w:asciiTheme="minorHAnsi" w:eastAsia="Calibri" w:hAnsiTheme="minorHAnsi" w:cstheme="minorHAnsi"/>
          <w:lang w:eastAsia="en-US"/>
        </w:rPr>
      </w:pPr>
      <w:r w:rsidRPr="001267CA">
        <w:rPr>
          <w:rFonts w:asciiTheme="minorHAnsi" w:eastAsia="Calibri" w:hAnsiTheme="minorHAnsi" w:cstheme="minorHAnsi"/>
          <w:lang w:eastAsia="en-US"/>
        </w:rPr>
        <w:t>Primerjalna analiza varnostnih ukrepov med SBC varnostnimi ukrepi in URSIV dokumentom 7.</w:t>
      </w:r>
    </w:p>
    <w:p w14:paraId="565B97BD" w14:textId="77777777" w:rsidR="001267CA" w:rsidRPr="001267CA" w:rsidRDefault="001267CA" w:rsidP="001267CA">
      <w:pPr>
        <w:numPr>
          <w:ilvl w:val="0"/>
          <w:numId w:val="44"/>
        </w:numPr>
        <w:jc w:val="both"/>
        <w:rPr>
          <w:rFonts w:asciiTheme="minorHAnsi" w:eastAsia="Calibri" w:hAnsiTheme="minorHAnsi" w:cstheme="minorHAnsi"/>
          <w:lang w:eastAsia="en-US"/>
        </w:rPr>
      </w:pPr>
      <w:r w:rsidRPr="001267CA">
        <w:rPr>
          <w:rFonts w:asciiTheme="minorHAnsi" w:eastAsia="Calibri" w:hAnsiTheme="minorHAnsi" w:cstheme="minorHAnsi"/>
          <w:lang w:eastAsia="en-US"/>
        </w:rPr>
        <w:lastRenderedPageBreak/>
        <w:t>Izvedba načrta varnostnih ukrepov in priprava novih vrednosti tveganj.</w:t>
      </w:r>
    </w:p>
    <w:p w14:paraId="12D91AE9" w14:textId="77777777" w:rsidR="001267CA" w:rsidRPr="001267CA" w:rsidRDefault="001267CA" w:rsidP="001267CA">
      <w:pPr>
        <w:numPr>
          <w:ilvl w:val="0"/>
          <w:numId w:val="44"/>
        </w:numPr>
        <w:jc w:val="both"/>
        <w:rPr>
          <w:rFonts w:asciiTheme="minorHAnsi" w:eastAsia="Calibri" w:hAnsiTheme="minorHAnsi" w:cstheme="minorHAnsi"/>
          <w:lang w:eastAsia="en-US"/>
        </w:rPr>
      </w:pPr>
      <w:r w:rsidRPr="001267CA">
        <w:rPr>
          <w:rFonts w:asciiTheme="minorHAnsi" w:eastAsia="Calibri" w:hAnsiTheme="minorHAnsi" w:cstheme="minorHAnsi"/>
          <w:lang w:eastAsia="en-US"/>
        </w:rPr>
        <w:t xml:space="preserve">Načrt neprekinjenega poslovanja in seznanitev sodelavcev z delovanjem v času izrednih razmer; </w:t>
      </w:r>
      <w:proofErr w:type="spellStart"/>
      <w:r w:rsidRPr="001267CA">
        <w:rPr>
          <w:rFonts w:asciiTheme="minorHAnsi" w:eastAsia="Calibri" w:hAnsiTheme="minorHAnsi" w:cstheme="minorHAnsi"/>
          <w:lang w:eastAsia="en-US"/>
        </w:rPr>
        <w:t>Birpis</w:t>
      </w:r>
      <w:proofErr w:type="spellEnd"/>
      <w:r w:rsidRPr="001267CA">
        <w:rPr>
          <w:rFonts w:asciiTheme="minorHAnsi" w:eastAsia="Calibri" w:hAnsiTheme="minorHAnsi" w:cstheme="minorHAnsi"/>
          <w:lang w:eastAsia="en-US"/>
        </w:rPr>
        <w:t xml:space="preserve"> nedosegljivost, motena oskrba vode, izpad elektrike.</w:t>
      </w:r>
    </w:p>
    <w:p w14:paraId="2DEA09AE" w14:textId="77777777" w:rsidR="001267CA" w:rsidRPr="001267CA" w:rsidRDefault="001267CA" w:rsidP="001267CA">
      <w:pPr>
        <w:jc w:val="both"/>
        <w:rPr>
          <w:rFonts w:asciiTheme="minorHAnsi" w:eastAsia="SimSun" w:hAnsiTheme="minorHAnsi" w:cstheme="minorHAnsi"/>
        </w:rPr>
      </w:pPr>
    </w:p>
    <w:p w14:paraId="302AD05C" w14:textId="77777777" w:rsidR="001267CA" w:rsidRPr="001267CA" w:rsidRDefault="001267CA" w:rsidP="001267CA">
      <w:pPr>
        <w:jc w:val="both"/>
        <w:rPr>
          <w:rFonts w:asciiTheme="minorHAnsi" w:eastAsia="SimSun" w:hAnsiTheme="minorHAnsi" w:cstheme="minorHAnsi"/>
        </w:rPr>
      </w:pPr>
    </w:p>
    <w:p w14:paraId="46FB859E" w14:textId="77777777" w:rsidR="001267CA" w:rsidRPr="001267CA" w:rsidRDefault="001267CA" w:rsidP="001267CA">
      <w:pPr>
        <w:rPr>
          <w:rFonts w:asciiTheme="minorHAnsi" w:eastAsia="SimSun" w:hAnsiTheme="minorHAnsi" w:cstheme="minorHAnsi"/>
          <w:b/>
          <w:bCs/>
        </w:rPr>
      </w:pPr>
      <w:r w:rsidRPr="001267CA">
        <w:rPr>
          <w:rFonts w:asciiTheme="minorHAnsi" w:eastAsia="SimSun" w:hAnsiTheme="minorHAnsi" w:cstheme="minorHAnsi"/>
          <w:b/>
          <w:bCs/>
        </w:rPr>
        <w:t>PRIČAKOVANA IZVEDBA PROJEKTA</w:t>
      </w:r>
    </w:p>
    <w:p w14:paraId="3A41D2C5" w14:textId="77777777" w:rsidR="001267CA" w:rsidRPr="001267CA" w:rsidRDefault="001267CA" w:rsidP="001267CA">
      <w:pPr>
        <w:rPr>
          <w:rFonts w:asciiTheme="minorHAnsi" w:eastAsia="SimSun" w:hAnsiTheme="minorHAnsi" w:cstheme="minorHAnsi"/>
          <w:b/>
          <w:bCs/>
        </w:rPr>
      </w:pPr>
    </w:p>
    <w:p w14:paraId="0A3F9747" w14:textId="77777777" w:rsidR="001267CA" w:rsidRPr="001267CA" w:rsidRDefault="001267CA" w:rsidP="001267CA">
      <w:pPr>
        <w:rPr>
          <w:rFonts w:asciiTheme="minorHAnsi" w:eastAsia="SimSun" w:hAnsiTheme="minorHAnsi" w:cstheme="minorHAnsi"/>
          <w:b/>
          <w:bCs/>
        </w:rPr>
      </w:pPr>
      <w:r w:rsidRPr="001267CA">
        <w:rPr>
          <w:rFonts w:asciiTheme="minorHAnsi" w:eastAsia="SimSun" w:hAnsiTheme="minorHAnsi" w:cstheme="minorHAnsi"/>
          <w:b/>
          <w:bCs/>
        </w:rPr>
        <w:t>Izbrani izvajalec bo strokovno podporo zagotavljal po naslednjem procesu:</w:t>
      </w:r>
    </w:p>
    <w:p w14:paraId="449B2BC0" w14:textId="77777777" w:rsidR="001267CA" w:rsidRPr="001267CA" w:rsidRDefault="001267CA" w:rsidP="001267CA">
      <w:pPr>
        <w:rPr>
          <w:rFonts w:asciiTheme="minorHAnsi" w:eastAsia="SimSun" w:hAnsiTheme="minorHAnsi" w:cstheme="minorHAnsi"/>
          <w:b/>
          <w:bCs/>
        </w:rPr>
      </w:pPr>
    </w:p>
    <w:p w14:paraId="0FEA3DFE" w14:textId="77777777" w:rsidR="001267CA" w:rsidRPr="001267CA" w:rsidRDefault="001267CA" w:rsidP="001267CA">
      <w:pPr>
        <w:rPr>
          <w:rFonts w:asciiTheme="minorHAnsi" w:eastAsia="SimSun" w:hAnsiTheme="minorHAnsi" w:cstheme="minorHAnsi"/>
          <w:b/>
          <w:bCs/>
        </w:rPr>
      </w:pPr>
      <w:r w:rsidRPr="001267CA">
        <w:rPr>
          <w:rFonts w:asciiTheme="minorHAnsi" w:eastAsia="SimSun" w:hAnsiTheme="minorHAnsi" w:cstheme="minorHAnsi"/>
          <w:b/>
          <w:bCs/>
        </w:rPr>
        <w:t>1. Uvodna analiza in določitev prioritet</w:t>
      </w:r>
    </w:p>
    <w:p w14:paraId="2858F990" w14:textId="77777777" w:rsidR="001267CA" w:rsidRPr="001267CA" w:rsidRDefault="001267CA" w:rsidP="001267CA">
      <w:pPr>
        <w:rPr>
          <w:rFonts w:asciiTheme="minorHAnsi" w:eastAsia="SimSun" w:hAnsiTheme="minorHAnsi" w:cstheme="minorHAnsi"/>
        </w:rPr>
      </w:pPr>
      <w:r w:rsidRPr="001267CA">
        <w:rPr>
          <w:rFonts w:asciiTheme="minorHAnsi" w:eastAsia="SimSun" w:hAnsiTheme="minorHAnsi" w:cstheme="minorHAnsi"/>
        </w:rPr>
        <w:t>Na začetku sodelovanja se izvede uvodni pregled trenutnega stanja zagotavljanja informacijske in kibernetske varnosti ter stopnje implementacije relevantnih zahtev ZInfV-1. Na tej podlagi se skupaj z naročnikom identificirajo prednostna področja in pripravi okvirni načrt možnih aktivnosti.</w:t>
      </w:r>
    </w:p>
    <w:p w14:paraId="786ADD4E" w14:textId="77777777" w:rsidR="001267CA" w:rsidRPr="001267CA" w:rsidRDefault="001267CA" w:rsidP="001267CA">
      <w:pPr>
        <w:rPr>
          <w:rFonts w:asciiTheme="minorHAnsi" w:eastAsia="SimSun" w:hAnsiTheme="minorHAnsi" w:cstheme="minorHAnsi"/>
          <w:b/>
          <w:bCs/>
        </w:rPr>
      </w:pPr>
      <w:r w:rsidRPr="001267CA">
        <w:rPr>
          <w:rFonts w:asciiTheme="minorHAnsi" w:eastAsia="SimSun" w:hAnsiTheme="minorHAnsi" w:cstheme="minorHAnsi"/>
          <w:b/>
          <w:bCs/>
        </w:rPr>
        <w:t>2. Opredelitev posamezne zahteve naročnika</w:t>
      </w:r>
    </w:p>
    <w:p w14:paraId="36B8EAEE" w14:textId="77777777" w:rsidR="001267CA" w:rsidRPr="001267CA" w:rsidRDefault="001267CA" w:rsidP="001267CA">
      <w:pPr>
        <w:rPr>
          <w:rFonts w:asciiTheme="minorHAnsi" w:eastAsia="SimSun" w:hAnsiTheme="minorHAnsi" w:cstheme="minorHAnsi"/>
        </w:rPr>
      </w:pPr>
      <w:r w:rsidRPr="001267CA">
        <w:rPr>
          <w:rFonts w:asciiTheme="minorHAnsi" w:eastAsia="SimSun" w:hAnsiTheme="minorHAnsi" w:cstheme="minorHAnsi"/>
        </w:rPr>
        <w:t>Naročnik glede na svoje potrebe izvajalcu posreduje zahtevo za izvedbo konkretne strokovne aktivnosti. Zahteva lahko obsega svetovanje, analizo, pripravo ali pregled dokumentacije, podporo pri vzpostavitvi procesa, strokovno presojo, delavnico, podporo pri implementaciji ali drugo strokovno aktivnost, povezano z zagotavljanjem skladnosti z ZInfV-1.</w:t>
      </w:r>
    </w:p>
    <w:p w14:paraId="6F196E05" w14:textId="77777777" w:rsidR="001267CA" w:rsidRPr="001267CA" w:rsidRDefault="001267CA" w:rsidP="001267CA">
      <w:pPr>
        <w:rPr>
          <w:rFonts w:asciiTheme="minorHAnsi" w:eastAsia="SimSun" w:hAnsiTheme="minorHAnsi" w:cstheme="minorHAnsi"/>
        </w:rPr>
      </w:pPr>
    </w:p>
    <w:p w14:paraId="3D9EB38C" w14:textId="77777777" w:rsidR="001267CA" w:rsidRPr="001267CA" w:rsidRDefault="001267CA" w:rsidP="001267CA">
      <w:pPr>
        <w:rPr>
          <w:rFonts w:asciiTheme="minorHAnsi" w:eastAsia="SimSun" w:hAnsiTheme="minorHAnsi" w:cstheme="minorHAnsi"/>
          <w:b/>
          <w:bCs/>
        </w:rPr>
      </w:pPr>
      <w:r w:rsidRPr="001267CA">
        <w:rPr>
          <w:rFonts w:asciiTheme="minorHAnsi" w:eastAsia="SimSun" w:hAnsiTheme="minorHAnsi" w:cstheme="minorHAnsi"/>
          <w:b/>
          <w:bCs/>
        </w:rPr>
        <w:t>3. Konkretizacija aktivnosti in ocena potrebnega obsega</w:t>
      </w:r>
    </w:p>
    <w:p w14:paraId="0C5AD3E9" w14:textId="77777777" w:rsidR="001267CA" w:rsidRPr="001267CA" w:rsidRDefault="001267CA" w:rsidP="001267CA">
      <w:pPr>
        <w:rPr>
          <w:rFonts w:asciiTheme="minorHAnsi" w:eastAsia="SimSun" w:hAnsiTheme="minorHAnsi" w:cstheme="minorHAnsi"/>
        </w:rPr>
      </w:pPr>
      <w:r w:rsidRPr="001267CA">
        <w:rPr>
          <w:rFonts w:asciiTheme="minorHAnsi" w:eastAsia="SimSun" w:hAnsiTheme="minorHAnsi" w:cstheme="minorHAnsi"/>
        </w:rPr>
        <w:t>Izvajalec na podlagi zahteve pripravi kratek izvedbeni predlog, ki vsebuje:</w:t>
      </w:r>
    </w:p>
    <w:p w14:paraId="13804127" w14:textId="77777777" w:rsidR="001267CA" w:rsidRPr="001267CA" w:rsidRDefault="001267CA" w:rsidP="001267CA">
      <w:pPr>
        <w:rPr>
          <w:rFonts w:asciiTheme="minorHAnsi" w:eastAsia="SimSun" w:hAnsiTheme="minorHAnsi" w:cstheme="minorHAnsi"/>
        </w:rPr>
      </w:pPr>
      <w:r w:rsidRPr="001267CA">
        <w:rPr>
          <w:rFonts w:asciiTheme="minorHAnsi" w:eastAsia="SimSun" w:hAnsiTheme="minorHAnsi" w:cstheme="minorHAnsi"/>
        </w:rPr>
        <w:t xml:space="preserve">predmet in cilj aktivnosti, </w:t>
      </w:r>
    </w:p>
    <w:p w14:paraId="3A502ECA" w14:textId="77777777" w:rsidR="001267CA" w:rsidRPr="001267CA" w:rsidRDefault="001267CA" w:rsidP="001267CA">
      <w:pPr>
        <w:rPr>
          <w:rFonts w:asciiTheme="minorHAnsi" w:eastAsia="SimSun" w:hAnsiTheme="minorHAnsi" w:cstheme="minorHAnsi"/>
        </w:rPr>
      </w:pPr>
      <w:r w:rsidRPr="001267CA">
        <w:rPr>
          <w:rFonts w:asciiTheme="minorHAnsi" w:eastAsia="SimSun" w:hAnsiTheme="minorHAnsi" w:cstheme="minorHAnsi"/>
        </w:rPr>
        <w:t xml:space="preserve">predlagani način izvedbe, </w:t>
      </w:r>
    </w:p>
    <w:p w14:paraId="311FC902" w14:textId="77777777" w:rsidR="001267CA" w:rsidRPr="001267CA" w:rsidRDefault="001267CA" w:rsidP="001267CA">
      <w:pPr>
        <w:rPr>
          <w:rFonts w:asciiTheme="minorHAnsi" w:eastAsia="SimSun" w:hAnsiTheme="minorHAnsi" w:cstheme="minorHAnsi"/>
        </w:rPr>
      </w:pPr>
      <w:r w:rsidRPr="001267CA">
        <w:rPr>
          <w:rFonts w:asciiTheme="minorHAnsi" w:eastAsia="SimSun" w:hAnsiTheme="minorHAnsi" w:cstheme="minorHAnsi"/>
        </w:rPr>
        <w:t xml:space="preserve">pričakovane rezultate oziroma izhodne dokumente, </w:t>
      </w:r>
    </w:p>
    <w:p w14:paraId="2B6F3276" w14:textId="77777777" w:rsidR="001267CA" w:rsidRPr="001267CA" w:rsidRDefault="001267CA" w:rsidP="001267CA">
      <w:pPr>
        <w:rPr>
          <w:rFonts w:asciiTheme="minorHAnsi" w:eastAsia="SimSun" w:hAnsiTheme="minorHAnsi" w:cstheme="minorHAnsi"/>
        </w:rPr>
      </w:pPr>
      <w:r w:rsidRPr="001267CA">
        <w:rPr>
          <w:rFonts w:asciiTheme="minorHAnsi" w:eastAsia="SimSun" w:hAnsiTheme="minorHAnsi" w:cstheme="minorHAnsi"/>
        </w:rPr>
        <w:t xml:space="preserve">potrebne strokovne profile, </w:t>
      </w:r>
    </w:p>
    <w:p w14:paraId="63EF9F73" w14:textId="77777777" w:rsidR="001267CA" w:rsidRPr="001267CA" w:rsidRDefault="001267CA" w:rsidP="001267CA">
      <w:pPr>
        <w:rPr>
          <w:rFonts w:asciiTheme="minorHAnsi" w:eastAsia="SimSun" w:hAnsiTheme="minorHAnsi" w:cstheme="minorHAnsi"/>
        </w:rPr>
      </w:pPr>
      <w:r w:rsidRPr="001267CA">
        <w:rPr>
          <w:rFonts w:asciiTheme="minorHAnsi" w:eastAsia="SimSun" w:hAnsiTheme="minorHAnsi" w:cstheme="minorHAnsi"/>
        </w:rPr>
        <w:t xml:space="preserve">oceno potrebnega obsega svetovalnih ur oziroma dni, </w:t>
      </w:r>
    </w:p>
    <w:p w14:paraId="7AC4DCA9" w14:textId="77777777" w:rsidR="001267CA" w:rsidRPr="001267CA" w:rsidRDefault="001267CA" w:rsidP="001267CA">
      <w:pPr>
        <w:rPr>
          <w:rFonts w:asciiTheme="minorHAnsi" w:eastAsia="SimSun" w:hAnsiTheme="minorHAnsi" w:cstheme="minorHAnsi"/>
        </w:rPr>
      </w:pPr>
      <w:r w:rsidRPr="001267CA">
        <w:rPr>
          <w:rFonts w:asciiTheme="minorHAnsi" w:eastAsia="SimSun" w:hAnsiTheme="minorHAnsi" w:cstheme="minorHAnsi"/>
        </w:rPr>
        <w:t xml:space="preserve">časovni okvir izvedbe. </w:t>
      </w:r>
    </w:p>
    <w:p w14:paraId="6D523016" w14:textId="77777777" w:rsidR="001267CA" w:rsidRPr="001267CA" w:rsidRDefault="001267CA" w:rsidP="001267CA">
      <w:pPr>
        <w:rPr>
          <w:rFonts w:asciiTheme="minorHAnsi" w:eastAsia="SimSun" w:hAnsiTheme="minorHAnsi" w:cstheme="minorHAnsi"/>
        </w:rPr>
      </w:pPr>
      <w:r w:rsidRPr="001267CA">
        <w:rPr>
          <w:rFonts w:asciiTheme="minorHAnsi" w:eastAsia="SimSun" w:hAnsiTheme="minorHAnsi" w:cstheme="minorHAnsi"/>
        </w:rPr>
        <w:t>Aktivnost se izvede po potrditvi naročnika.</w:t>
      </w:r>
    </w:p>
    <w:p w14:paraId="050B9D07" w14:textId="77777777" w:rsidR="001267CA" w:rsidRPr="001267CA" w:rsidRDefault="001267CA" w:rsidP="001267CA">
      <w:pPr>
        <w:rPr>
          <w:rFonts w:asciiTheme="minorHAnsi" w:eastAsia="SimSun" w:hAnsiTheme="minorHAnsi" w:cstheme="minorHAnsi"/>
        </w:rPr>
      </w:pPr>
    </w:p>
    <w:p w14:paraId="2993D1B6" w14:textId="77777777" w:rsidR="001267CA" w:rsidRPr="001267CA" w:rsidRDefault="001267CA" w:rsidP="001267CA">
      <w:pPr>
        <w:rPr>
          <w:rFonts w:asciiTheme="minorHAnsi" w:eastAsia="SimSun" w:hAnsiTheme="minorHAnsi" w:cstheme="minorHAnsi"/>
          <w:b/>
          <w:bCs/>
        </w:rPr>
      </w:pPr>
      <w:r w:rsidRPr="001267CA">
        <w:rPr>
          <w:rFonts w:asciiTheme="minorHAnsi" w:eastAsia="SimSun" w:hAnsiTheme="minorHAnsi" w:cstheme="minorHAnsi"/>
          <w:b/>
          <w:bCs/>
        </w:rPr>
        <w:t>4. Strokovno svetovanje in podpora pri implementaciji</w:t>
      </w:r>
    </w:p>
    <w:p w14:paraId="26E1077D" w14:textId="77777777" w:rsidR="001267CA" w:rsidRPr="001267CA" w:rsidRDefault="001267CA" w:rsidP="001267CA">
      <w:pPr>
        <w:rPr>
          <w:rFonts w:asciiTheme="minorHAnsi" w:eastAsia="SimSun" w:hAnsiTheme="minorHAnsi" w:cstheme="minorHAnsi"/>
        </w:rPr>
      </w:pPr>
      <w:r w:rsidRPr="001267CA">
        <w:rPr>
          <w:rFonts w:asciiTheme="minorHAnsi" w:eastAsia="SimSun" w:hAnsiTheme="minorHAnsi" w:cstheme="minorHAnsi"/>
        </w:rPr>
        <w:t>Izvajalec zagotovi dogovorjeno strokovno podporo, pri čemer mora biti poudarek predvsem na praktični implementaciji zahtev, in ne zgolj na pripravi dokumentacije. Podpora lahko vključuje vzpostavitev ali nadgradnjo procesov upravljanja tveganj, upravljanja incidentov, neprekinjenega poslovanja, upravljanja sredstev, dobaviteljev in dobavne verige, upravljanja ranljivosti, preverjanja učinkovitosti varnostnih ukrepov, poročanja ter drugih procesov, relevantnih za ZInfV-1.</w:t>
      </w:r>
    </w:p>
    <w:p w14:paraId="21E90E1E" w14:textId="77777777" w:rsidR="001267CA" w:rsidRPr="001267CA" w:rsidRDefault="001267CA" w:rsidP="001267CA">
      <w:pPr>
        <w:rPr>
          <w:rFonts w:asciiTheme="minorHAnsi" w:eastAsia="SimSun" w:hAnsiTheme="minorHAnsi" w:cstheme="minorHAnsi"/>
        </w:rPr>
      </w:pPr>
    </w:p>
    <w:p w14:paraId="04CF6839" w14:textId="77777777" w:rsidR="001267CA" w:rsidRPr="001267CA" w:rsidRDefault="001267CA" w:rsidP="001267CA">
      <w:pPr>
        <w:rPr>
          <w:rFonts w:asciiTheme="minorHAnsi" w:eastAsia="SimSun" w:hAnsiTheme="minorHAnsi" w:cstheme="minorHAnsi"/>
          <w:b/>
          <w:bCs/>
        </w:rPr>
      </w:pPr>
      <w:r w:rsidRPr="001267CA">
        <w:rPr>
          <w:rFonts w:asciiTheme="minorHAnsi" w:eastAsia="SimSun" w:hAnsiTheme="minorHAnsi" w:cstheme="minorHAnsi"/>
          <w:b/>
          <w:bCs/>
        </w:rPr>
        <w:t>5. Priprava in pregled dokumentacije</w:t>
      </w:r>
    </w:p>
    <w:p w14:paraId="23DE0596" w14:textId="77777777" w:rsidR="001267CA" w:rsidRPr="001267CA" w:rsidRDefault="001267CA" w:rsidP="001267CA">
      <w:pPr>
        <w:rPr>
          <w:rFonts w:asciiTheme="minorHAnsi" w:eastAsia="SimSun" w:hAnsiTheme="minorHAnsi" w:cstheme="minorHAnsi"/>
        </w:rPr>
      </w:pPr>
      <w:r w:rsidRPr="001267CA">
        <w:rPr>
          <w:rFonts w:asciiTheme="minorHAnsi" w:eastAsia="SimSun" w:hAnsiTheme="minorHAnsi" w:cstheme="minorHAnsi"/>
        </w:rPr>
        <w:t>Glede na posamezno zahtevo izvajalec pripravi, dopolni ali strokovno pregleda potrebne politike, metodologije, postopke, načrte, evidence, obrazce in drugo dokumentacijo ter zagotovi njihovo vsebinsko povezavo z dejansko implementiranimi procesi naročnika.</w:t>
      </w:r>
    </w:p>
    <w:p w14:paraId="17890BC9" w14:textId="77777777" w:rsidR="001267CA" w:rsidRPr="001267CA" w:rsidRDefault="001267CA" w:rsidP="001267CA">
      <w:pPr>
        <w:rPr>
          <w:rFonts w:asciiTheme="minorHAnsi" w:eastAsia="SimSun" w:hAnsiTheme="minorHAnsi" w:cstheme="minorHAnsi"/>
        </w:rPr>
      </w:pPr>
    </w:p>
    <w:p w14:paraId="7F95CBA6" w14:textId="77777777" w:rsidR="001267CA" w:rsidRPr="001267CA" w:rsidRDefault="001267CA" w:rsidP="001267CA">
      <w:pPr>
        <w:rPr>
          <w:rFonts w:asciiTheme="minorHAnsi" w:eastAsia="SimSun" w:hAnsiTheme="minorHAnsi" w:cstheme="minorHAnsi"/>
          <w:b/>
          <w:bCs/>
        </w:rPr>
      </w:pPr>
      <w:r w:rsidRPr="001267CA">
        <w:rPr>
          <w:rFonts w:asciiTheme="minorHAnsi" w:eastAsia="SimSun" w:hAnsiTheme="minorHAnsi" w:cstheme="minorHAnsi"/>
          <w:b/>
          <w:bCs/>
        </w:rPr>
        <w:t>6. Podpora pri praktični uvedbi</w:t>
      </w:r>
    </w:p>
    <w:p w14:paraId="30B290E6" w14:textId="77777777" w:rsidR="001267CA" w:rsidRPr="001267CA" w:rsidRDefault="001267CA" w:rsidP="001267CA">
      <w:pPr>
        <w:rPr>
          <w:rFonts w:asciiTheme="minorHAnsi" w:eastAsia="SimSun" w:hAnsiTheme="minorHAnsi" w:cstheme="minorHAnsi"/>
        </w:rPr>
      </w:pPr>
      <w:r w:rsidRPr="001267CA">
        <w:rPr>
          <w:rFonts w:asciiTheme="minorHAnsi" w:eastAsia="SimSun" w:hAnsiTheme="minorHAnsi" w:cstheme="minorHAnsi"/>
        </w:rPr>
        <w:t xml:space="preserve">Izvajalec sodeluje z odgovornimi osebami naročnika pri uvajanju dogovorjenih rešitev v prakso. To lahko vključuje delovne sestanke, strokovne delavnice, usklajevanje odgovornosti, </w:t>
      </w:r>
      <w:r w:rsidRPr="001267CA">
        <w:rPr>
          <w:rFonts w:asciiTheme="minorHAnsi" w:eastAsia="SimSun" w:hAnsiTheme="minorHAnsi" w:cstheme="minorHAnsi"/>
        </w:rPr>
        <w:lastRenderedPageBreak/>
        <w:t>pripravo operativnih postopkov, podporo pri testiranju procesov in ukrepov ter odpravo ugotovljenih pomanjkljivosti.</w:t>
      </w:r>
    </w:p>
    <w:p w14:paraId="4D6D891E" w14:textId="77777777" w:rsidR="001267CA" w:rsidRPr="001267CA" w:rsidRDefault="001267CA" w:rsidP="001267CA">
      <w:pPr>
        <w:rPr>
          <w:rFonts w:asciiTheme="minorHAnsi" w:eastAsia="SimSun" w:hAnsiTheme="minorHAnsi" w:cstheme="minorHAnsi"/>
        </w:rPr>
      </w:pPr>
    </w:p>
    <w:p w14:paraId="7E321B43" w14:textId="77777777" w:rsidR="001267CA" w:rsidRPr="001267CA" w:rsidRDefault="001267CA" w:rsidP="001267CA">
      <w:pPr>
        <w:rPr>
          <w:rFonts w:asciiTheme="minorHAnsi" w:eastAsia="SimSun" w:hAnsiTheme="minorHAnsi" w:cstheme="minorHAnsi"/>
          <w:b/>
          <w:bCs/>
        </w:rPr>
      </w:pPr>
      <w:r w:rsidRPr="001267CA">
        <w:rPr>
          <w:rFonts w:asciiTheme="minorHAnsi" w:eastAsia="SimSun" w:hAnsiTheme="minorHAnsi" w:cstheme="minorHAnsi"/>
          <w:b/>
          <w:bCs/>
        </w:rPr>
        <w:t>7. Spremljanje porabe in rezultatov</w:t>
      </w:r>
    </w:p>
    <w:p w14:paraId="634CD199" w14:textId="77777777" w:rsidR="001267CA" w:rsidRPr="001267CA" w:rsidRDefault="001267CA" w:rsidP="001267CA">
      <w:pPr>
        <w:rPr>
          <w:rFonts w:asciiTheme="minorHAnsi" w:eastAsia="SimSun" w:hAnsiTheme="minorHAnsi" w:cstheme="minorHAnsi"/>
        </w:rPr>
      </w:pPr>
      <w:r w:rsidRPr="001267CA">
        <w:rPr>
          <w:rFonts w:asciiTheme="minorHAnsi" w:eastAsia="SimSun" w:hAnsiTheme="minorHAnsi" w:cstheme="minorHAnsi"/>
        </w:rPr>
        <w:t>Izvajalec vodi pregled izvedenih aktivnosti in porabe dogovorjenega obsega sredstev oziroma svetovalnih ur. Naročniku mora biti v vsakem trenutku omogočen pregled nad izvedenimi aktivnostmi, doseženimi rezultati ter preostalim razpoložljivim obsegom storitev.</w:t>
      </w:r>
    </w:p>
    <w:p w14:paraId="1511C8F4" w14:textId="77777777" w:rsidR="001267CA" w:rsidRPr="001267CA" w:rsidRDefault="001267CA" w:rsidP="001267CA">
      <w:pPr>
        <w:rPr>
          <w:rFonts w:asciiTheme="minorHAnsi" w:eastAsia="SimSun" w:hAnsiTheme="minorHAnsi" w:cstheme="minorHAnsi"/>
        </w:rPr>
      </w:pPr>
    </w:p>
    <w:p w14:paraId="66570178" w14:textId="77777777" w:rsidR="001267CA" w:rsidRPr="001267CA" w:rsidRDefault="001267CA" w:rsidP="001267CA">
      <w:pPr>
        <w:rPr>
          <w:rFonts w:asciiTheme="minorHAnsi" w:eastAsia="SimSun" w:hAnsiTheme="minorHAnsi" w:cstheme="minorHAnsi"/>
          <w:b/>
          <w:bCs/>
        </w:rPr>
      </w:pPr>
      <w:r w:rsidRPr="001267CA">
        <w:rPr>
          <w:rFonts w:asciiTheme="minorHAnsi" w:eastAsia="SimSun" w:hAnsiTheme="minorHAnsi" w:cstheme="minorHAnsi"/>
          <w:b/>
          <w:bCs/>
        </w:rPr>
        <w:t>8. Zaključna konsolidacija</w:t>
      </w:r>
    </w:p>
    <w:p w14:paraId="32E047B7" w14:textId="77777777" w:rsidR="001267CA" w:rsidRPr="001267CA" w:rsidRDefault="001267CA" w:rsidP="001267CA">
      <w:pPr>
        <w:rPr>
          <w:rFonts w:asciiTheme="minorHAnsi" w:eastAsia="SimSun" w:hAnsiTheme="minorHAnsi" w:cstheme="minorHAnsi"/>
        </w:rPr>
      </w:pPr>
      <w:r w:rsidRPr="001267CA">
        <w:rPr>
          <w:rFonts w:asciiTheme="minorHAnsi" w:eastAsia="SimSun" w:hAnsiTheme="minorHAnsi" w:cstheme="minorHAnsi"/>
        </w:rPr>
        <w:t>Ob zaključku pogodbenega obdobja izvajalec pripravi kratek pregled izvedenih aktivnosti, doseženih rezultatov, odprtih vprašanj in priporočil za nadaljnje izboljševanje sistema zagotavljanja informacijske in kibernetske varnosti ter skladnosti z ZInfV-1.</w:t>
      </w:r>
    </w:p>
    <w:p w14:paraId="612BF944" w14:textId="77777777" w:rsidR="001267CA" w:rsidRPr="001267CA" w:rsidRDefault="001267CA" w:rsidP="001267CA">
      <w:pPr>
        <w:rPr>
          <w:rFonts w:asciiTheme="minorHAnsi" w:eastAsia="SimSun" w:hAnsiTheme="minorHAnsi" w:cstheme="minorHAnsi"/>
        </w:rPr>
      </w:pPr>
    </w:p>
    <w:p w14:paraId="6F0691F9" w14:textId="77777777" w:rsidR="001267CA" w:rsidRPr="001267CA" w:rsidRDefault="001267CA" w:rsidP="001267CA">
      <w:pPr>
        <w:rPr>
          <w:rFonts w:asciiTheme="minorHAnsi" w:eastAsia="SimSun" w:hAnsiTheme="minorHAnsi" w:cstheme="minorHAnsi"/>
          <w:b/>
          <w:bCs/>
        </w:rPr>
      </w:pPr>
      <w:r w:rsidRPr="001267CA">
        <w:rPr>
          <w:rFonts w:asciiTheme="minorHAnsi" w:eastAsia="SimSun" w:hAnsiTheme="minorHAnsi" w:cstheme="minorHAnsi"/>
          <w:b/>
          <w:bCs/>
        </w:rPr>
        <w:t>Razpoložljivost sredstev</w:t>
      </w:r>
    </w:p>
    <w:p w14:paraId="6A1AE95A" w14:textId="67E78825" w:rsidR="001267CA" w:rsidRPr="001267CA" w:rsidRDefault="001267CA" w:rsidP="001267CA">
      <w:pPr>
        <w:rPr>
          <w:rFonts w:asciiTheme="minorHAnsi" w:eastAsia="SimSun" w:hAnsiTheme="minorHAnsi" w:cstheme="minorHAnsi"/>
        </w:rPr>
      </w:pPr>
      <w:r w:rsidRPr="001267CA">
        <w:rPr>
          <w:rFonts w:asciiTheme="minorHAnsi" w:eastAsia="SimSun" w:hAnsiTheme="minorHAnsi" w:cstheme="minorHAnsi"/>
        </w:rPr>
        <w:t xml:space="preserve">Razpoložljiva sredstva se postavijo v višini </w:t>
      </w:r>
      <w:r w:rsidRPr="001267CA">
        <w:rPr>
          <w:rFonts w:asciiTheme="minorHAnsi" w:eastAsia="SimSun" w:hAnsiTheme="minorHAnsi" w:cstheme="minorHAnsi"/>
          <w:b/>
          <w:bCs/>
        </w:rPr>
        <w:t>3</w:t>
      </w:r>
      <w:r w:rsidRPr="001267CA">
        <w:rPr>
          <w:rFonts w:asciiTheme="minorHAnsi" w:eastAsia="SimSun" w:hAnsiTheme="minorHAnsi" w:cstheme="minorHAnsi"/>
          <w:b/>
          <w:bCs/>
        </w:rPr>
        <w:t>0.000 EUR</w:t>
      </w:r>
      <w:r w:rsidRPr="001267CA">
        <w:rPr>
          <w:rFonts w:asciiTheme="minorHAnsi" w:eastAsia="SimSun" w:hAnsiTheme="minorHAnsi" w:cstheme="minorHAnsi"/>
        </w:rPr>
        <w:t xml:space="preserve"> (brez DDV) predstavljajo maksimalni obseg sredstev za izvajanje strokovne podpore in ne pomenijo obveznosti naročnika, da jih v celoti porabi. Storitve se bodo izvajale sukcesivno, izključno na podlagi konkretnih zahtev in predhodne potrditve naročnika. Obračun se izvede na podlagi dejansko izvedenih in s strani naročnika potrjenih aktivnosti oziroma dejansko porabljenega obsega strokovnega dela.</w:t>
      </w:r>
    </w:p>
    <w:p w14:paraId="2577111E" w14:textId="77777777" w:rsidR="001267CA" w:rsidRPr="001267CA" w:rsidRDefault="001267CA" w:rsidP="001267CA">
      <w:pPr>
        <w:rPr>
          <w:rFonts w:asciiTheme="minorHAnsi" w:eastAsia="SimSun" w:hAnsiTheme="minorHAnsi" w:cstheme="minorHAnsi"/>
        </w:rPr>
      </w:pPr>
    </w:p>
    <w:p w14:paraId="63D86332" w14:textId="77777777" w:rsidR="001267CA" w:rsidRPr="001267CA" w:rsidRDefault="001267CA" w:rsidP="001267CA">
      <w:pPr>
        <w:rPr>
          <w:rFonts w:asciiTheme="minorHAnsi" w:eastAsia="SimSun" w:hAnsiTheme="minorHAnsi" w:cstheme="minorHAnsi"/>
        </w:rPr>
      </w:pPr>
      <w:r w:rsidRPr="001267CA">
        <w:rPr>
          <w:rFonts w:asciiTheme="minorHAnsi" w:eastAsia="SimSun" w:hAnsiTheme="minorHAnsi" w:cstheme="minorHAnsi"/>
        </w:rPr>
        <w:t>Od ponudnika se pričakuje, da poda ceno svetovalne ure.</w:t>
      </w:r>
    </w:p>
    <w:p w14:paraId="7F6250F3" w14:textId="77777777" w:rsidR="001267CA" w:rsidRPr="001267CA" w:rsidRDefault="001267CA" w:rsidP="001267CA">
      <w:pPr>
        <w:spacing w:after="120"/>
        <w:jc w:val="both"/>
        <w:rPr>
          <w:rFonts w:asciiTheme="minorHAnsi" w:eastAsia="SimSun" w:hAnsiTheme="minorHAnsi" w:cstheme="minorHAnsi"/>
        </w:rPr>
      </w:pPr>
    </w:p>
    <w:p w14:paraId="79C867AB" w14:textId="77777777" w:rsidR="001267CA" w:rsidRPr="001267CA" w:rsidRDefault="001267CA" w:rsidP="001267CA">
      <w:pPr>
        <w:jc w:val="both"/>
        <w:rPr>
          <w:rFonts w:asciiTheme="minorHAnsi" w:eastAsia="SimSun" w:hAnsiTheme="minorHAnsi" w:cstheme="minorHAnsi"/>
        </w:rPr>
      </w:pPr>
      <w:r w:rsidRPr="001267CA">
        <w:rPr>
          <w:rFonts w:asciiTheme="minorHAnsi" w:eastAsia="SimSun" w:hAnsiTheme="minorHAnsi" w:cstheme="minorHAnsi"/>
          <w:b/>
        </w:rPr>
        <w:t xml:space="preserve">PRIČAKOVANE REFERENCE IZBRANEGA PONUDNIKA (ORGANIZACIJE) ZA IZVEDBO PREDVIDENIH AKTIVNOSTI SVETOVANJA </w:t>
      </w:r>
    </w:p>
    <w:p w14:paraId="183E12D2" w14:textId="77777777" w:rsidR="001267CA" w:rsidRPr="001267CA" w:rsidRDefault="001267CA" w:rsidP="001267CA">
      <w:pPr>
        <w:jc w:val="both"/>
        <w:rPr>
          <w:rFonts w:asciiTheme="minorHAnsi" w:eastAsia="SimSun" w:hAnsiTheme="minorHAnsi" w:cstheme="minorHAnsi"/>
        </w:rPr>
      </w:pPr>
    </w:p>
    <w:p w14:paraId="2064B3F8" w14:textId="77777777" w:rsidR="001267CA" w:rsidRPr="001267CA" w:rsidRDefault="001267CA" w:rsidP="001267CA">
      <w:pPr>
        <w:jc w:val="both"/>
        <w:rPr>
          <w:rFonts w:asciiTheme="minorHAnsi" w:eastAsia="SimSun" w:hAnsiTheme="minorHAnsi" w:cstheme="minorHAnsi"/>
        </w:rPr>
      </w:pPr>
      <w:r w:rsidRPr="001267CA">
        <w:rPr>
          <w:rFonts w:asciiTheme="minorHAnsi" w:eastAsia="SimSun" w:hAnsiTheme="minorHAnsi" w:cstheme="minorHAnsi"/>
        </w:rPr>
        <w:t>Strokovni sodelavci ponudnika, ki so predvideni za izvajanje strokovnih nalog, ki izhajajo iz povpraševanja, morajo izpolnjevati naslednje certifikate, ki jih določa veljavna zakonodaja in mednarodna strokovna praksa:</w:t>
      </w:r>
    </w:p>
    <w:p w14:paraId="5258F4FA" w14:textId="77777777" w:rsidR="001267CA" w:rsidRPr="001267CA" w:rsidRDefault="001267CA" w:rsidP="001267CA">
      <w:pPr>
        <w:jc w:val="both"/>
        <w:rPr>
          <w:rFonts w:asciiTheme="minorHAnsi" w:eastAsia="SimSun" w:hAnsiTheme="minorHAnsi" w:cstheme="minorHAnsi"/>
        </w:rPr>
      </w:pPr>
    </w:p>
    <w:p w14:paraId="39BB0A64" w14:textId="77777777" w:rsidR="001267CA" w:rsidRPr="001267CA" w:rsidRDefault="001267CA" w:rsidP="001267CA">
      <w:pPr>
        <w:numPr>
          <w:ilvl w:val="0"/>
          <w:numId w:val="42"/>
        </w:numPr>
        <w:contextualSpacing/>
        <w:jc w:val="both"/>
        <w:rPr>
          <w:rFonts w:asciiTheme="minorHAnsi" w:eastAsia="Calibri" w:hAnsiTheme="minorHAnsi" w:cstheme="minorHAnsi"/>
          <w:lang w:eastAsia="en-US"/>
        </w:rPr>
      </w:pPr>
      <w:r w:rsidRPr="001267CA">
        <w:rPr>
          <w:rFonts w:asciiTheme="minorHAnsi" w:eastAsia="Calibri" w:hAnsiTheme="minorHAnsi" w:cstheme="minorHAnsi"/>
          <w:lang w:eastAsia="en-US"/>
        </w:rPr>
        <w:t>Certificiran etični heker (CEH v.11),</w:t>
      </w:r>
    </w:p>
    <w:p w14:paraId="578A6390" w14:textId="77777777" w:rsidR="001267CA" w:rsidRPr="001267CA" w:rsidRDefault="001267CA" w:rsidP="001267CA">
      <w:pPr>
        <w:numPr>
          <w:ilvl w:val="0"/>
          <w:numId w:val="42"/>
        </w:numPr>
        <w:contextualSpacing/>
        <w:jc w:val="both"/>
        <w:rPr>
          <w:rFonts w:asciiTheme="minorHAnsi" w:eastAsia="Calibri" w:hAnsiTheme="minorHAnsi" w:cstheme="minorHAnsi"/>
          <w:lang w:eastAsia="en-US"/>
        </w:rPr>
      </w:pPr>
      <w:r w:rsidRPr="001267CA">
        <w:rPr>
          <w:rFonts w:asciiTheme="minorHAnsi" w:eastAsia="Calibri" w:hAnsiTheme="minorHAnsi" w:cstheme="minorHAnsi"/>
          <w:lang w:eastAsia="en-US"/>
        </w:rPr>
        <w:t>Vodilni presojevalec sistema informacijske varnosti po standardu 27001,</w:t>
      </w:r>
    </w:p>
    <w:p w14:paraId="731A5EDB" w14:textId="77777777" w:rsidR="001267CA" w:rsidRPr="001267CA" w:rsidRDefault="001267CA" w:rsidP="001267CA">
      <w:pPr>
        <w:numPr>
          <w:ilvl w:val="0"/>
          <w:numId w:val="42"/>
        </w:numPr>
        <w:contextualSpacing/>
        <w:jc w:val="both"/>
        <w:rPr>
          <w:rFonts w:asciiTheme="minorHAnsi" w:eastAsia="Calibri" w:hAnsiTheme="minorHAnsi" w:cstheme="minorHAnsi"/>
          <w:lang w:eastAsia="en-US"/>
        </w:rPr>
      </w:pPr>
      <w:r w:rsidRPr="001267CA">
        <w:rPr>
          <w:rFonts w:asciiTheme="minorHAnsi" w:eastAsia="Calibri" w:hAnsiTheme="minorHAnsi" w:cstheme="minorHAnsi"/>
          <w:lang w:eastAsia="en-US"/>
        </w:rPr>
        <w:t xml:space="preserve">Certificiran Data </w:t>
      </w:r>
      <w:proofErr w:type="spellStart"/>
      <w:r w:rsidRPr="001267CA">
        <w:rPr>
          <w:rFonts w:asciiTheme="minorHAnsi" w:eastAsia="Calibri" w:hAnsiTheme="minorHAnsi" w:cstheme="minorHAnsi"/>
          <w:lang w:eastAsia="en-US"/>
        </w:rPr>
        <w:t>Protection</w:t>
      </w:r>
      <w:proofErr w:type="spellEnd"/>
      <w:r w:rsidRPr="001267CA">
        <w:rPr>
          <w:rFonts w:asciiTheme="minorHAnsi" w:eastAsia="Calibri" w:hAnsiTheme="minorHAnsi" w:cstheme="minorHAnsi"/>
          <w:lang w:eastAsia="en-US"/>
        </w:rPr>
        <w:t xml:space="preserve"> </w:t>
      </w:r>
      <w:proofErr w:type="spellStart"/>
      <w:r w:rsidRPr="001267CA">
        <w:rPr>
          <w:rFonts w:asciiTheme="minorHAnsi" w:eastAsia="Calibri" w:hAnsiTheme="minorHAnsi" w:cstheme="minorHAnsi"/>
          <w:lang w:eastAsia="en-US"/>
        </w:rPr>
        <w:t>Officer</w:t>
      </w:r>
      <w:proofErr w:type="spellEnd"/>
      <w:r w:rsidRPr="001267CA">
        <w:rPr>
          <w:rFonts w:asciiTheme="minorHAnsi" w:eastAsia="Calibri" w:hAnsiTheme="minorHAnsi" w:cstheme="minorHAnsi"/>
          <w:lang w:eastAsia="en-US"/>
        </w:rPr>
        <w:t xml:space="preserve"> (DPO),</w:t>
      </w:r>
    </w:p>
    <w:p w14:paraId="55B5E5B4" w14:textId="77777777" w:rsidR="001267CA" w:rsidRPr="001267CA" w:rsidRDefault="001267CA" w:rsidP="001267CA">
      <w:pPr>
        <w:numPr>
          <w:ilvl w:val="0"/>
          <w:numId w:val="42"/>
        </w:numPr>
        <w:contextualSpacing/>
        <w:jc w:val="both"/>
        <w:rPr>
          <w:rFonts w:asciiTheme="minorHAnsi" w:eastAsia="Calibri" w:hAnsiTheme="minorHAnsi" w:cstheme="minorHAnsi"/>
          <w:lang w:eastAsia="en-US"/>
        </w:rPr>
      </w:pPr>
      <w:r w:rsidRPr="001267CA">
        <w:rPr>
          <w:rFonts w:asciiTheme="minorHAnsi" w:eastAsia="Calibri" w:hAnsiTheme="minorHAnsi" w:cstheme="minorHAnsi"/>
          <w:lang w:val="en-GB" w:eastAsia="en-US"/>
        </w:rPr>
        <w:t xml:space="preserve">EC-Council Certified Incident Handler (V2),  </w:t>
      </w:r>
    </w:p>
    <w:p w14:paraId="3E3A04D4" w14:textId="77777777" w:rsidR="001267CA" w:rsidRPr="001267CA" w:rsidRDefault="001267CA" w:rsidP="001267CA">
      <w:pPr>
        <w:numPr>
          <w:ilvl w:val="0"/>
          <w:numId w:val="42"/>
        </w:numPr>
        <w:contextualSpacing/>
        <w:jc w:val="both"/>
        <w:rPr>
          <w:rFonts w:asciiTheme="minorHAnsi" w:eastAsia="Calibri" w:hAnsiTheme="minorHAnsi" w:cstheme="minorHAnsi"/>
          <w:lang w:eastAsia="en-US"/>
        </w:rPr>
      </w:pPr>
      <w:r w:rsidRPr="001267CA">
        <w:rPr>
          <w:rFonts w:asciiTheme="minorHAnsi" w:eastAsia="Calibri" w:hAnsiTheme="minorHAnsi" w:cstheme="minorHAnsi"/>
          <w:lang w:val="en-GB" w:eastAsia="en-US"/>
        </w:rPr>
        <w:t>Certified Network Defender (CND),</w:t>
      </w:r>
    </w:p>
    <w:p w14:paraId="52D81C12" w14:textId="77777777" w:rsidR="001267CA" w:rsidRPr="001267CA" w:rsidRDefault="001267CA" w:rsidP="001267CA">
      <w:pPr>
        <w:numPr>
          <w:ilvl w:val="0"/>
          <w:numId w:val="42"/>
        </w:numPr>
        <w:contextualSpacing/>
        <w:jc w:val="both"/>
        <w:rPr>
          <w:rFonts w:asciiTheme="minorHAnsi" w:eastAsia="Calibri" w:hAnsiTheme="minorHAnsi" w:cstheme="minorHAnsi"/>
          <w:lang w:eastAsia="en-US"/>
        </w:rPr>
      </w:pPr>
      <w:r w:rsidRPr="001267CA">
        <w:rPr>
          <w:rFonts w:asciiTheme="minorHAnsi" w:eastAsia="Calibri" w:hAnsiTheme="minorHAnsi" w:cstheme="minorHAnsi"/>
          <w:lang w:val="en-GB" w:eastAsia="en-US"/>
        </w:rPr>
        <w:t xml:space="preserve">Advanced Penetration Tester (APT), </w:t>
      </w:r>
    </w:p>
    <w:p w14:paraId="47B9BD53" w14:textId="77777777" w:rsidR="001267CA" w:rsidRPr="001267CA" w:rsidRDefault="001267CA" w:rsidP="001267CA">
      <w:pPr>
        <w:numPr>
          <w:ilvl w:val="0"/>
          <w:numId w:val="42"/>
        </w:numPr>
        <w:contextualSpacing/>
        <w:jc w:val="both"/>
        <w:rPr>
          <w:rFonts w:asciiTheme="minorHAnsi" w:eastAsia="Calibri" w:hAnsiTheme="minorHAnsi" w:cstheme="minorHAnsi"/>
          <w:lang w:eastAsia="en-US"/>
        </w:rPr>
      </w:pPr>
      <w:r w:rsidRPr="001267CA">
        <w:rPr>
          <w:rFonts w:asciiTheme="minorHAnsi" w:eastAsia="Calibri" w:hAnsiTheme="minorHAnsi" w:cstheme="minorHAnsi"/>
          <w:lang w:val="en-GB" w:eastAsia="en-US"/>
        </w:rPr>
        <w:t>Mobile Forensic, Malware &amp; Memory Forensics, Dark Web Forensics, Encryption Specialist.</w:t>
      </w:r>
    </w:p>
    <w:p w14:paraId="3BA0EA60" w14:textId="77777777" w:rsidR="001267CA" w:rsidRPr="001267CA" w:rsidRDefault="001267CA" w:rsidP="001267CA">
      <w:pPr>
        <w:numPr>
          <w:ilvl w:val="0"/>
          <w:numId w:val="42"/>
        </w:numPr>
        <w:contextualSpacing/>
        <w:jc w:val="both"/>
        <w:rPr>
          <w:rFonts w:asciiTheme="minorHAnsi" w:eastAsia="Calibri" w:hAnsiTheme="minorHAnsi" w:cstheme="minorHAnsi"/>
          <w:lang w:eastAsia="en-US"/>
        </w:rPr>
      </w:pPr>
      <w:r w:rsidRPr="001267CA">
        <w:rPr>
          <w:rFonts w:asciiTheme="minorHAnsi" w:eastAsia="Calibri" w:hAnsiTheme="minorHAnsi" w:cstheme="minorHAnsi"/>
          <w:lang w:eastAsia="en-US"/>
        </w:rPr>
        <w:t xml:space="preserve">Sodno izvedenstvo in </w:t>
      </w:r>
      <w:proofErr w:type="spellStart"/>
      <w:r w:rsidRPr="001267CA">
        <w:rPr>
          <w:rFonts w:asciiTheme="minorHAnsi" w:eastAsia="Calibri" w:hAnsiTheme="minorHAnsi" w:cstheme="minorHAnsi"/>
          <w:lang w:eastAsia="en-US"/>
        </w:rPr>
        <w:t>cenilstvo</w:t>
      </w:r>
      <w:proofErr w:type="spellEnd"/>
      <w:r w:rsidRPr="001267CA">
        <w:rPr>
          <w:rFonts w:asciiTheme="minorHAnsi" w:eastAsia="Calibri" w:hAnsiTheme="minorHAnsi" w:cstheme="minorHAnsi"/>
          <w:lang w:eastAsia="en-US"/>
        </w:rPr>
        <w:t xml:space="preserve"> za področje varovanja tajnih podatkov in poslovnih skrivnosti,</w:t>
      </w:r>
    </w:p>
    <w:p w14:paraId="274C3AD2" w14:textId="77777777" w:rsidR="001267CA" w:rsidRPr="001267CA" w:rsidRDefault="001267CA" w:rsidP="001267CA">
      <w:pPr>
        <w:numPr>
          <w:ilvl w:val="0"/>
          <w:numId w:val="42"/>
        </w:numPr>
        <w:contextualSpacing/>
        <w:jc w:val="both"/>
        <w:rPr>
          <w:rFonts w:asciiTheme="minorHAnsi" w:eastAsia="Calibri" w:hAnsiTheme="minorHAnsi" w:cstheme="minorHAnsi"/>
          <w:lang w:eastAsia="en-US"/>
        </w:rPr>
      </w:pPr>
      <w:r w:rsidRPr="001267CA">
        <w:rPr>
          <w:rFonts w:asciiTheme="minorHAnsi" w:eastAsia="Calibri" w:hAnsiTheme="minorHAnsi" w:cstheme="minorHAnsi"/>
          <w:lang w:eastAsia="en-US"/>
        </w:rPr>
        <w:t>Nacionalna poklicna kvalifikacija za varnostnega menedžerja in veljavna službena izkaznica za varnostnega menedžerja,</w:t>
      </w:r>
    </w:p>
    <w:p w14:paraId="32794AE1" w14:textId="77777777" w:rsidR="001267CA" w:rsidRPr="001267CA" w:rsidRDefault="001267CA" w:rsidP="001267CA">
      <w:pPr>
        <w:numPr>
          <w:ilvl w:val="0"/>
          <w:numId w:val="42"/>
        </w:numPr>
        <w:contextualSpacing/>
        <w:jc w:val="both"/>
        <w:rPr>
          <w:rFonts w:asciiTheme="minorHAnsi" w:eastAsia="Calibri" w:hAnsiTheme="minorHAnsi" w:cstheme="minorHAnsi"/>
          <w:lang w:eastAsia="en-US"/>
        </w:rPr>
      </w:pPr>
      <w:r w:rsidRPr="001267CA">
        <w:rPr>
          <w:rFonts w:asciiTheme="minorHAnsi" w:eastAsia="Calibri" w:hAnsiTheme="minorHAnsi" w:cstheme="minorHAnsi"/>
          <w:lang w:eastAsia="en-US"/>
        </w:rPr>
        <w:t>Varnostno dovoljenje za dostop do podatkov stopnje ZAUPNO,</w:t>
      </w:r>
    </w:p>
    <w:p w14:paraId="723A633D" w14:textId="77777777" w:rsidR="001267CA" w:rsidRPr="001267CA" w:rsidRDefault="001267CA" w:rsidP="001267CA">
      <w:pPr>
        <w:ind w:left="436"/>
        <w:contextualSpacing/>
        <w:jc w:val="both"/>
        <w:rPr>
          <w:rFonts w:asciiTheme="minorHAnsi" w:eastAsia="Calibri" w:hAnsiTheme="minorHAnsi" w:cstheme="minorHAnsi"/>
          <w:lang w:eastAsia="en-US"/>
        </w:rPr>
      </w:pPr>
    </w:p>
    <w:p w14:paraId="44FE22A1" w14:textId="77777777" w:rsidR="001267CA" w:rsidRPr="001267CA" w:rsidRDefault="001267CA" w:rsidP="001267CA">
      <w:pPr>
        <w:ind w:left="436"/>
        <w:contextualSpacing/>
        <w:jc w:val="both"/>
        <w:rPr>
          <w:rFonts w:asciiTheme="minorHAnsi" w:eastAsia="Calibri" w:hAnsiTheme="minorHAnsi" w:cstheme="minorHAnsi"/>
          <w:lang w:eastAsia="en-US"/>
        </w:rPr>
      </w:pPr>
    </w:p>
    <w:p w14:paraId="648363E9" w14:textId="77777777" w:rsidR="001267CA" w:rsidRPr="001267CA" w:rsidRDefault="001267CA" w:rsidP="001267CA">
      <w:pPr>
        <w:contextualSpacing/>
        <w:jc w:val="both"/>
        <w:rPr>
          <w:rFonts w:asciiTheme="minorHAnsi" w:eastAsia="Calibri" w:hAnsiTheme="minorHAnsi" w:cstheme="minorHAnsi"/>
          <w:b/>
          <w:bCs/>
          <w:lang w:eastAsia="en-US"/>
        </w:rPr>
      </w:pPr>
      <w:r w:rsidRPr="001267CA">
        <w:rPr>
          <w:rFonts w:asciiTheme="minorHAnsi" w:eastAsia="Calibri" w:hAnsiTheme="minorHAnsi" w:cstheme="minorHAnsi"/>
          <w:b/>
          <w:bCs/>
          <w:lang w:eastAsia="en-US"/>
        </w:rPr>
        <w:t>PRIČAKOVANE REFERENCE O PRETEKLIH IZVEDENIH PROJEKTIH:</w:t>
      </w:r>
    </w:p>
    <w:p w14:paraId="1F9CD14A" w14:textId="77777777" w:rsidR="001267CA" w:rsidRPr="001267CA" w:rsidRDefault="001267CA" w:rsidP="001267CA">
      <w:pPr>
        <w:ind w:left="436"/>
        <w:contextualSpacing/>
        <w:jc w:val="both"/>
        <w:rPr>
          <w:rFonts w:asciiTheme="minorHAnsi" w:eastAsia="Calibri" w:hAnsiTheme="minorHAnsi" w:cstheme="minorHAnsi"/>
          <w:lang w:eastAsia="en-US"/>
        </w:rPr>
      </w:pPr>
    </w:p>
    <w:p w14:paraId="5E15D015" w14:textId="77777777" w:rsidR="001267CA" w:rsidRPr="001267CA" w:rsidRDefault="001267CA" w:rsidP="001267CA">
      <w:pPr>
        <w:numPr>
          <w:ilvl w:val="0"/>
          <w:numId w:val="43"/>
        </w:numPr>
        <w:jc w:val="both"/>
        <w:rPr>
          <w:rFonts w:asciiTheme="minorHAnsi" w:eastAsia="SimSun" w:hAnsiTheme="minorHAnsi" w:cstheme="minorHAnsi"/>
        </w:rPr>
      </w:pPr>
      <w:r w:rsidRPr="001267CA">
        <w:rPr>
          <w:rFonts w:asciiTheme="minorHAnsi" w:eastAsia="SimSun" w:hAnsiTheme="minorHAnsi" w:cstheme="minorHAnsi"/>
        </w:rPr>
        <w:lastRenderedPageBreak/>
        <w:t>Izvedba GAP analize za preverjanje stanja skladno z ZInfV-1 v organizaciji kritične infrastrukture – vsaj en projekt</w:t>
      </w:r>
    </w:p>
    <w:p w14:paraId="05DCAB6C" w14:textId="77777777" w:rsidR="001267CA" w:rsidRPr="001267CA" w:rsidRDefault="001267CA" w:rsidP="001267CA">
      <w:pPr>
        <w:numPr>
          <w:ilvl w:val="0"/>
          <w:numId w:val="43"/>
        </w:numPr>
        <w:jc w:val="both"/>
        <w:rPr>
          <w:rFonts w:asciiTheme="minorHAnsi" w:eastAsia="SimSun" w:hAnsiTheme="minorHAnsi" w:cstheme="minorHAnsi"/>
        </w:rPr>
      </w:pPr>
      <w:r w:rsidRPr="001267CA">
        <w:rPr>
          <w:rFonts w:asciiTheme="minorHAnsi" w:eastAsia="SimSun" w:hAnsiTheme="minorHAnsi" w:cstheme="minorHAnsi"/>
        </w:rPr>
        <w:t>Uspešno izvedena izvedba projekta identifikacije bistvenih procesov in analize tveganj v večjih institucijah zdravstvenega sektorja (UKC Ljubljana ali Maribor oz. regijskih bolnišnic) – najmanj dva projekta</w:t>
      </w:r>
    </w:p>
    <w:p w14:paraId="7DA8F006" w14:textId="77777777" w:rsidR="001267CA" w:rsidRPr="001267CA" w:rsidRDefault="001267CA" w:rsidP="001267CA">
      <w:pPr>
        <w:numPr>
          <w:ilvl w:val="0"/>
          <w:numId w:val="43"/>
        </w:numPr>
        <w:jc w:val="both"/>
        <w:rPr>
          <w:rFonts w:asciiTheme="minorHAnsi" w:eastAsia="SimSun" w:hAnsiTheme="minorHAnsi" w:cstheme="minorHAnsi"/>
        </w:rPr>
      </w:pPr>
      <w:r w:rsidRPr="001267CA">
        <w:rPr>
          <w:rFonts w:asciiTheme="minorHAnsi" w:eastAsia="SimSun" w:hAnsiTheme="minorHAnsi" w:cstheme="minorHAnsi"/>
        </w:rPr>
        <w:t xml:space="preserve">Izvedba projekta revizije ali vzpostavitve sistema neprekinjenega poslovanja v organizacijah kritične infrastrukture – vsaj dva projekta </w:t>
      </w:r>
    </w:p>
    <w:p w14:paraId="550D134F" w14:textId="77777777" w:rsidR="001267CA" w:rsidRPr="001267CA" w:rsidRDefault="001267CA" w:rsidP="001267CA">
      <w:pPr>
        <w:numPr>
          <w:ilvl w:val="0"/>
          <w:numId w:val="43"/>
        </w:numPr>
        <w:suppressAutoHyphens/>
        <w:jc w:val="both"/>
        <w:rPr>
          <w:rFonts w:asciiTheme="minorHAnsi" w:eastAsia="SimSun" w:hAnsiTheme="minorHAnsi" w:cstheme="minorHAnsi"/>
        </w:rPr>
      </w:pPr>
      <w:r w:rsidRPr="001267CA">
        <w:rPr>
          <w:rFonts w:asciiTheme="minorHAnsi" w:eastAsia="SimSun" w:hAnsiTheme="minorHAnsi" w:cstheme="minorHAnsi"/>
        </w:rPr>
        <w:t xml:space="preserve">Sodelovanje v vsaj enem EU projektu s področja kritične infrastrukture, ki je vključeval zdravstveni sektor – vsaj en izveden projekt </w:t>
      </w:r>
    </w:p>
    <w:p w14:paraId="71AAA4B9" w14:textId="77777777" w:rsidR="001267CA" w:rsidRPr="001267CA" w:rsidRDefault="001267CA" w:rsidP="001267CA">
      <w:pPr>
        <w:numPr>
          <w:ilvl w:val="0"/>
          <w:numId w:val="43"/>
        </w:numPr>
        <w:suppressAutoHyphens/>
        <w:jc w:val="both"/>
        <w:rPr>
          <w:rFonts w:asciiTheme="minorHAnsi" w:eastAsia="SimSun" w:hAnsiTheme="minorHAnsi" w:cstheme="minorHAnsi"/>
        </w:rPr>
      </w:pPr>
      <w:r w:rsidRPr="001267CA">
        <w:rPr>
          <w:rFonts w:asciiTheme="minorHAnsi" w:eastAsia="SimSun" w:hAnsiTheme="minorHAnsi" w:cstheme="minorHAnsi"/>
        </w:rPr>
        <w:t xml:space="preserve">Izvedba </w:t>
      </w:r>
      <w:proofErr w:type="spellStart"/>
      <w:r w:rsidRPr="001267CA">
        <w:rPr>
          <w:rFonts w:asciiTheme="minorHAnsi" w:eastAsia="SimSun" w:hAnsiTheme="minorHAnsi" w:cstheme="minorHAnsi"/>
        </w:rPr>
        <w:t>penetracijskega</w:t>
      </w:r>
      <w:proofErr w:type="spellEnd"/>
      <w:r w:rsidRPr="001267CA">
        <w:rPr>
          <w:rFonts w:asciiTheme="minorHAnsi" w:eastAsia="SimSun" w:hAnsiTheme="minorHAnsi" w:cstheme="minorHAnsi"/>
        </w:rPr>
        <w:t xml:space="preserve"> testiranja v organizaciji zdravstvenega sektorja – vsaj en projekt</w:t>
      </w:r>
    </w:p>
    <w:p w14:paraId="3A7E440B" w14:textId="77777777" w:rsidR="001267CA" w:rsidRPr="001267CA" w:rsidRDefault="001267CA" w:rsidP="001267CA">
      <w:pPr>
        <w:numPr>
          <w:ilvl w:val="0"/>
          <w:numId w:val="43"/>
        </w:numPr>
        <w:suppressAutoHyphens/>
        <w:jc w:val="both"/>
        <w:rPr>
          <w:rFonts w:asciiTheme="minorHAnsi" w:eastAsia="SimSun" w:hAnsiTheme="minorHAnsi" w:cstheme="minorHAnsi"/>
        </w:rPr>
      </w:pPr>
      <w:r w:rsidRPr="001267CA">
        <w:rPr>
          <w:rFonts w:asciiTheme="minorHAnsi" w:eastAsia="SimSun" w:hAnsiTheme="minorHAnsi" w:cstheme="minorHAnsi"/>
        </w:rPr>
        <w:t>Izvedba namizne (</w:t>
      </w:r>
      <w:proofErr w:type="spellStart"/>
      <w:r w:rsidRPr="001267CA">
        <w:rPr>
          <w:rFonts w:asciiTheme="minorHAnsi" w:eastAsia="SimSun" w:hAnsiTheme="minorHAnsi" w:cstheme="minorHAnsi"/>
        </w:rPr>
        <w:t>tabletop</w:t>
      </w:r>
      <w:proofErr w:type="spellEnd"/>
      <w:r w:rsidRPr="001267CA">
        <w:rPr>
          <w:rFonts w:asciiTheme="minorHAnsi" w:eastAsia="SimSun" w:hAnsiTheme="minorHAnsi" w:cstheme="minorHAnsi"/>
        </w:rPr>
        <w:t>) vaje za zagotavljanje neprekinjenega poslovanja v organizaciji kritične infrastrukture ali zavezanca po ZInfV-1 z vključenim scenarijem kibernetskega napada – izvedba vsaj dveh vaj</w:t>
      </w:r>
    </w:p>
    <w:p w14:paraId="19053722" w14:textId="77777777" w:rsidR="001267CA" w:rsidRPr="001267CA" w:rsidRDefault="001267CA" w:rsidP="001267CA">
      <w:pPr>
        <w:numPr>
          <w:ilvl w:val="0"/>
          <w:numId w:val="43"/>
        </w:numPr>
        <w:suppressAutoHyphens/>
        <w:jc w:val="both"/>
        <w:rPr>
          <w:rFonts w:asciiTheme="minorHAnsi" w:eastAsia="SimSun" w:hAnsiTheme="minorHAnsi" w:cstheme="minorHAnsi"/>
        </w:rPr>
      </w:pPr>
      <w:r w:rsidRPr="001267CA">
        <w:rPr>
          <w:rFonts w:asciiTheme="minorHAnsi" w:eastAsia="SimSun" w:hAnsiTheme="minorHAnsi" w:cstheme="minorHAnsi"/>
        </w:rPr>
        <w:t>Organizacija je izbrani pooblaščeni izvajalec s strani Evropske agencije za kibernetsko varnost (ENISA) za Republiko Slovenijo</w:t>
      </w:r>
    </w:p>
    <w:p w14:paraId="7820E4B8" w14:textId="77777777" w:rsidR="001267CA" w:rsidRPr="001267CA" w:rsidRDefault="001267CA" w:rsidP="001267CA">
      <w:pPr>
        <w:jc w:val="both"/>
        <w:rPr>
          <w:rFonts w:asciiTheme="minorHAnsi" w:eastAsia="SimSun" w:hAnsiTheme="minorHAnsi" w:cstheme="minorHAnsi"/>
          <w:b/>
          <w:bCs/>
        </w:rPr>
      </w:pPr>
    </w:p>
    <w:p w14:paraId="20F37117" w14:textId="77777777" w:rsidR="001267CA" w:rsidRPr="001267CA" w:rsidRDefault="001267CA" w:rsidP="001267CA">
      <w:pPr>
        <w:jc w:val="both"/>
        <w:rPr>
          <w:rFonts w:asciiTheme="minorHAnsi" w:eastAsia="SimSun" w:hAnsiTheme="minorHAnsi" w:cstheme="minorHAnsi"/>
          <w:bCs/>
        </w:rPr>
      </w:pPr>
    </w:p>
    <w:p w14:paraId="364637C7" w14:textId="77777777" w:rsidR="001267CA" w:rsidRPr="001267CA" w:rsidRDefault="001267CA" w:rsidP="001267CA">
      <w:pPr>
        <w:jc w:val="both"/>
        <w:rPr>
          <w:rFonts w:asciiTheme="minorHAnsi" w:eastAsia="SimSun" w:hAnsiTheme="minorHAnsi" w:cstheme="minorHAnsi"/>
          <w:b/>
          <w:bCs/>
        </w:rPr>
      </w:pPr>
      <w:r w:rsidRPr="001267CA">
        <w:rPr>
          <w:rFonts w:asciiTheme="minorHAnsi" w:eastAsia="SimSun" w:hAnsiTheme="minorHAnsi" w:cstheme="minorHAnsi"/>
          <w:b/>
          <w:bCs/>
        </w:rPr>
        <w:t xml:space="preserve">TERMINSKI PLAN IZVEDBE PROJEKTA. </w:t>
      </w:r>
    </w:p>
    <w:p w14:paraId="3ED69E84" w14:textId="77777777" w:rsidR="001267CA" w:rsidRPr="001267CA" w:rsidRDefault="001267CA" w:rsidP="001267CA">
      <w:pPr>
        <w:jc w:val="both"/>
        <w:rPr>
          <w:rFonts w:asciiTheme="minorHAnsi" w:eastAsia="SimSun" w:hAnsiTheme="minorHAnsi" w:cstheme="minorHAnsi"/>
          <w:b/>
          <w:bCs/>
        </w:rPr>
      </w:pPr>
    </w:p>
    <w:p w14:paraId="4A8C03E5" w14:textId="77777777" w:rsidR="001267CA" w:rsidRPr="001267CA" w:rsidRDefault="001267CA" w:rsidP="001267CA">
      <w:pPr>
        <w:jc w:val="both"/>
        <w:rPr>
          <w:rFonts w:asciiTheme="minorHAnsi" w:eastAsia="SimSun" w:hAnsiTheme="minorHAnsi" w:cstheme="minorHAnsi"/>
        </w:rPr>
      </w:pPr>
      <w:r w:rsidRPr="001267CA">
        <w:rPr>
          <w:rFonts w:asciiTheme="minorHAnsi" w:eastAsia="SimSun" w:hAnsiTheme="minorHAnsi" w:cstheme="minorHAnsi"/>
        </w:rPr>
        <w:t>Pričakovana izvedbena doba obsega svetovanja je 18 mesecev ali do porabe kvote ur.</w:t>
      </w:r>
    </w:p>
    <w:p w14:paraId="78D048FE" w14:textId="7F3DA19D" w:rsidR="00DE041C" w:rsidRPr="0042291B" w:rsidRDefault="00DE041C" w:rsidP="009710B6">
      <w:pPr>
        <w:rPr>
          <w:rFonts w:asciiTheme="minorHAnsi" w:hAnsiTheme="minorHAnsi" w:cstheme="minorHAnsi"/>
          <w:b/>
          <w:bCs/>
          <w:color w:val="EE0000"/>
        </w:rPr>
      </w:pPr>
    </w:p>
    <w:p w14:paraId="6DCFAA54" w14:textId="77777777" w:rsidR="002D25ED" w:rsidRDefault="002D25ED" w:rsidP="002D25ED">
      <w:pPr>
        <w:jc w:val="both"/>
        <w:rPr>
          <w:rFonts w:asciiTheme="minorHAnsi" w:hAnsiTheme="minorHAnsi" w:cstheme="minorHAnsi"/>
          <w:b/>
          <w:bCs/>
        </w:rPr>
      </w:pPr>
      <w:r>
        <w:rPr>
          <w:rFonts w:asciiTheme="minorHAnsi" w:hAnsiTheme="minorHAnsi" w:cstheme="minorHAnsi"/>
          <w:b/>
          <w:bCs/>
        </w:rPr>
        <w:t>Obvezne priloge ponudbe:</w:t>
      </w:r>
    </w:p>
    <w:p w14:paraId="52C63833" w14:textId="77777777" w:rsidR="002D25ED" w:rsidRDefault="002D25ED" w:rsidP="002D25ED">
      <w:pPr>
        <w:rPr>
          <w:rFonts w:asciiTheme="minorHAnsi" w:hAnsiTheme="minorHAnsi" w:cstheme="minorHAnsi"/>
          <w:b/>
          <w:bCs/>
        </w:rPr>
      </w:pPr>
      <w:r>
        <w:rPr>
          <w:rFonts w:asciiTheme="minorHAnsi" w:hAnsiTheme="minorHAnsi" w:cstheme="minorHAnsi"/>
          <w:b/>
          <w:bCs/>
        </w:rPr>
        <w:t xml:space="preserve">Priloga 1: </w:t>
      </w:r>
      <w:r>
        <w:rPr>
          <w:rFonts w:asciiTheme="minorHAnsi" w:hAnsiTheme="minorHAnsi" w:cstheme="minorHAnsi"/>
        </w:rPr>
        <w:t>Izjava o udeležbi fizičnih in pravnih oseb v lastništvu ponudnika (ponudnik izpolni in podpiše Izjavo)</w:t>
      </w:r>
    </w:p>
    <w:p w14:paraId="18FB68AB" w14:textId="579657D7" w:rsidR="002D25ED" w:rsidRDefault="002D25ED" w:rsidP="002D25ED">
      <w:pPr>
        <w:rPr>
          <w:rFonts w:asciiTheme="minorHAnsi" w:hAnsiTheme="minorHAnsi" w:cstheme="minorHAnsi"/>
        </w:rPr>
      </w:pPr>
      <w:r>
        <w:rPr>
          <w:rFonts w:asciiTheme="minorHAnsi" w:hAnsiTheme="minorHAnsi" w:cstheme="minorHAnsi"/>
          <w:b/>
          <w:bCs/>
        </w:rPr>
        <w:t xml:space="preserve">Priloga </w:t>
      </w:r>
      <w:r w:rsidR="00792D8F">
        <w:rPr>
          <w:rFonts w:asciiTheme="minorHAnsi" w:hAnsiTheme="minorHAnsi" w:cstheme="minorHAnsi"/>
          <w:b/>
          <w:bCs/>
        </w:rPr>
        <w:t>2</w:t>
      </w:r>
      <w:r>
        <w:rPr>
          <w:rFonts w:asciiTheme="minorHAnsi" w:hAnsiTheme="minorHAnsi" w:cstheme="minorHAnsi"/>
          <w:b/>
          <w:bCs/>
        </w:rPr>
        <w:t xml:space="preserve">: </w:t>
      </w:r>
      <w:r>
        <w:rPr>
          <w:rFonts w:asciiTheme="minorHAnsi" w:hAnsiTheme="minorHAnsi" w:cstheme="minorHAnsi"/>
        </w:rPr>
        <w:t>Ponudbeni predračun (ponudnik izpolni in podpiše predračun)</w:t>
      </w:r>
    </w:p>
    <w:p w14:paraId="6871E0DD" w14:textId="77777777" w:rsidR="00DE041C" w:rsidRPr="00AE7810" w:rsidRDefault="00DE041C" w:rsidP="008D67E8">
      <w:pPr>
        <w:jc w:val="both"/>
        <w:rPr>
          <w:rFonts w:asciiTheme="minorHAnsi" w:hAnsiTheme="minorHAnsi" w:cstheme="minorHAnsi"/>
          <w:b/>
          <w:bCs/>
          <w:color w:val="EE0000"/>
        </w:rPr>
      </w:pPr>
    </w:p>
    <w:p w14:paraId="2145BCAB" w14:textId="1AA0F7CB" w:rsidR="00792D8F" w:rsidRDefault="008B3152" w:rsidP="00792D8F">
      <w:pPr>
        <w:jc w:val="both"/>
        <w:rPr>
          <w:rFonts w:asciiTheme="minorHAnsi" w:hAnsiTheme="minorHAnsi" w:cstheme="minorHAnsi"/>
        </w:rPr>
      </w:pPr>
      <w:bookmarkStart w:id="0" w:name="_Hlk108765734"/>
      <w:r>
        <w:rPr>
          <w:rFonts w:asciiTheme="minorHAnsi" w:hAnsiTheme="minorHAnsi" w:cstheme="minorHAnsi"/>
        </w:rPr>
        <w:t xml:space="preserve">Storitev </w:t>
      </w:r>
      <w:r w:rsidR="00792D8F">
        <w:rPr>
          <w:rFonts w:asciiTheme="minorHAnsi" w:hAnsiTheme="minorHAnsi" w:cstheme="minorHAnsi"/>
        </w:rPr>
        <w:t>se zaračunava mesečno. Ponudnik</w:t>
      </w:r>
      <w:r w:rsidR="00792D8F" w:rsidRPr="00C837EF">
        <w:rPr>
          <w:rFonts w:asciiTheme="minorHAnsi" w:hAnsiTheme="minorHAnsi" w:cstheme="minorHAnsi"/>
        </w:rPr>
        <w:t xml:space="preserve"> bo izstavil </w:t>
      </w:r>
      <w:r w:rsidR="00792D8F">
        <w:rPr>
          <w:rFonts w:asciiTheme="minorHAnsi" w:hAnsiTheme="minorHAnsi" w:cstheme="minorHAnsi"/>
        </w:rPr>
        <w:t>e-</w:t>
      </w:r>
      <w:r w:rsidR="00792D8F" w:rsidRPr="00C837EF">
        <w:rPr>
          <w:rFonts w:asciiTheme="minorHAnsi" w:hAnsiTheme="minorHAnsi" w:cstheme="minorHAnsi"/>
        </w:rPr>
        <w:t>račun</w:t>
      </w:r>
      <w:r w:rsidR="00792D8F">
        <w:rPr>
          <w:rFonts w:asciiTheme="minorHAnsi" w:hAnsiTheme="minorHAnsi" w:cstheme="minorHAnsi"/>
        </w:rPr>
        <w:t xml:space="preserve"> </w:t>
      </w:r>
      <w:r w:rsidR="00792D8F" w:rsidRPr="00C837EF">
        <w:rPr>
          <w:rFonts w:asciiTheme="minorHAnsi" w:hAnsiTheme="minorHAnsi" w:cstheme="minorHAnsi"/>
        </w:rPr>
        <w:t>v začetku vsakega meseca za pretekli mesec</w:t>
      </w:r>
      <w:r w:rsidR="00792D8F">
        <w:rPr>
          <w:rFonts w:asciiTheme="minorHAnsi" w:hAnsiTheme="minorHAnsi" w:cstheme="minorHAnsi"/>
        </w:rPr>
        <w:t>.</w:t>
      </w:r>
      <w:r w:rsidR="00792D8F" w:rsidRPr="00C837EF">
        <w:rPr>
          <w:rFonts w:asciiTheme="minorHAnsi" w:hAnsiTheme="minorHAnsi" w:cstheme="minorHAnsi"/>
        </w:rPr>
        <w:t xml:space="preserve"> </w:t>
      </w:r>
      <w:r w:rsidR="00792D8F">
        <w:rPr>
          <w:rFonts w:asciiTheme="minorHAnsi" w:hAnsiTheme="minorHAnsi" w:cstheme="minorHAnsi"/>
        </w:rPr>
        <w:t xml:space="preserve"> </w:t>
      </w:r>
    </w:p>
    <w:p w14:paraId="3AB07D3F" w14:textId="77777777" w:rsidR="00430A13" w:rsidRDefault="00430A13" w:rsidP="00430A13">
      <w:pPr>
        <w:jc w:val="both"/>
        <w:rPr>
          <w:rFonts w:asciiTheme="minorHAnsi" w:hAnsiTheme="minorHAnsi" w:cstheme="minorHAnsi"/>
        </w:rPr>
      </w:pPr>
    </w:p>
    <w:bookmarkEnd w:id="0"/>
    <w:p w14:paraId="1FC1B706" w14:textId="77777777" w:rsidR="00430A13" w:rsidRPr="0040467C" w:rsidRDefault="00430A13" w:rsidP="00430A13">
      <w:pPr>
        <w:jc w:val="both"/>
        <w:rPr>
          <w:rFonts w:asciiTheme="minorHAnsi" w:hAnsiTheme="minorHAnsi" w:cstheme="minorHAnsi"/>
        </w:rPr>
      </w:pPr>
      <w:r w:rsidRPr="0040467C">
        <w:rPr>
          <w:rFonts w:asciiTheme="minorHAnsi" w:hAnsiTheme="minorHAnsi" w:cstheme="minorHAnsi"/>
        </w:rPr>
        <w:t xml:space="preserve">Osnova za realizacijo storitve je prejem pisnega naročila s strani naročnika. Ponudbe zbiramo informativno za predložitev v presojo odobritve. V kolikor bomo prejeli odobritev s strani pristojnih bomo realizacijo izvedli pri najugodnejšemu ponudniku. </w:t>
      </w:r>
    </w:p>
    <w:p w14:paraId="6597328D" w14:textId="77777777" w:rsidR="00430A13" w:rsidRPr="0040467C" w:rsidRDefault="00430A13" w:rsidP="00430A13">
      <w:pPr>
        <w:jc w:val="both"/>
        <w:rPr>
          <w:rFonts w:asciiTheme="minorHAnsi" w:hAnsiTheme="minorHAnsi" w:cstheme="minorHAnsi"/>
          <w:b/>
        </w:rPr>
      </w:pPr>
    </w:p>
    <w:p w14:paraId="747B2F19" w14:textId="77777777" w:rsidR="00430A13" w:rsidRPr="0040467C" w:rsidRDefault="00430A13" w:rsidP="00430A13">
      <w:pPr>
        <w:jc w:val="both"/>
        <w:rPr>
          <w:rFonts w:asciiTheme="minorHAnsi" w:hAnsiTheme="minorHAnsi" w:cstheme="minorHAnsi"/>
          <w:b/>
          <w:lang w:eastAsia="zh-CN"/>
        </w:rPr>
      </w:pPr>
      <w:r w:rsidRPr="0040467C">
        <w:rPr>
          <w:rFonts w:asciiTheme="minorHAnsi" w:hAnsiTheme="minorHAnsi" w:cstheme="minorHAnsi"/>
        </w:rPr>
        <w:t>Cena mora vsebovati vse stroške, popuste, rabate in davek na dodano vrednost.</w:t>
      </w:r>
    </w:p>
    <w:p w14:paraId="34CAD728" w14:textId="77777777" w:rsidR="00430A13" w:rsidRPr="0040467C" w:rsidRDefault="00430A13" w:rsidP="00430A13">
      <w:pPr>
        <w:jc w:val="both"/>
        <w:rPr>
          <w:rFonts w:asciiTheme="minorHAnsi" w:hAnsiTheme="minorHAnsi" w:cstheme="minorHAnsi"/>
          <w:bCs/>
          <w:lang w:eastAsia="zh-CN"/>
        </w:rPr>
      </w:pPr>
    </w:p>
    <w:p w14:paraId="64ACE3C9" w14:textId="77777777" w:rsidR="00430A13" w:rsidRPr="00BC62B7" w:rsidRDefault="00430A13" w:rsidP="00430A13">
      <w:pPr>
        <w:widowControl w:val="0"/>
        <w:suppressAutoHyphens/>
        <w:autoSpaceDN w:val="0"/>
        <w:jc w:val="both"/>
        <w:textAlignment w:val="baseline"/>
        <w:rPr>
          <w:rFonts w:ascii="Calibri" w:eastAsia="SimSun" w:hAnsi="Calibri" w:cs="Calibri"/>
          <w:kern w:val="3"/>
        </w:rPr>
      </w:pPr>
      <w:r w:rsidRPr="00BC62B7">
        <w:rPr>
          <w:rFonts w:ascii="Calibri" w:eastAsia="SimSun" w:hAnsi="Calibri" w:cs="Calibri"/>
          <w:kern w:val="3"/>
        </w:rPr>
        <w:t>Naročnik bo ponudnike, ki so oddali ponudbo skladno z določilom drugega odstavka 21. člena ZJN-3 pisno obvestil najkasneje v roku 30 dni od oddaje evidenčnega naročila.</w:t>
      </w:r>
    </w:p>
    <w:p w14:paraId="57AB7015" w14:textId="77777777" w:rsidR="00430A13" w:rsidRPr="0040467C" w:rsidRDefault="00430A13" w:rsidP="00430A13">
      <w:pPr>
        <w:jc w:val="both"/>
        <w:rPr>
          <w:rFonts w:asciiTheme="minorHAnsi" w:hAnsiTheme="minorHAnsi" w:cstheme="minorHAnsi"/>
        </w:rPr>
      </w:pPr>
    </w:p>
    <w:p w14:paraId="66F7BC34" w14:textId="77777777" w:rsidR="00430A13" w:rsidRPr="0040467C" w:rsidRDefault="00430A13" w:rsidP="00430A13">
      <w:pPr>
        <w:rPr>
          <w:rFonts w:asciiTheme="minorHAnsi" w:hAnsiTheme="minorHAnsi" w:cstheme="minorHAnsi"/>
          <w:i/>
          <w:iCs/>
        </w:rPr>
      </w:pPr>
      <w:r w:rsidRPr="0040467C">
        <w:rPr>
          <w:rFonts w:asciiTheme="minorHAnsi" w:hAnsiTheme="minorHAnsi" w:cstheme="minorHAnsi"/>
          <w:i/>
          <w:iCs/>
        </w:rPr>
        <w:t>Naročnik se zavezuje naročeno ter dobavljeno blago plačati v roku  </w:t>
      </w:r>
      <w:r>
        <w:rPr>
          <w:rFonts w:asciiTheme="minorHAnsi" w:hAnsiTheme="minorHAnsi" w:cstheme="minorHAnsi"/>
          <w:i/>
          <w:iCs/>
        </w:rPr>
        <w:t>6</w:t>
      </w:r>
      <w:r w:rsidRPr="0040467C">
        <w:rPr>
          <w:rFonts w:asciiTheme="minorHAnsi" w:hAnsiTheme="minorHAnsi" w:cstheme="minorHAnsi"/>
          <w:i/>
          <w:iCs/>
        </w:rPr>
        <w:t>0 dni od datuma uradnega prejema računa oziroma v roku, skladno z veljavno zakonodajo.</w:t>
      </w:r>
    </w:p>
    <w:p w14:paraId="48FC0A48" w14:textId="77777777" w:rsidR="00430A13" w:rsidRDefault="00430A13" w:rsidP="00430A13">
      <w:pPr>
        <w:jc w:val="both"/>
        <w:rPr>
          <w:rFonts w:asciiTheme="minorHAnsi" w:hAnsiTheme="minorHAnsi" w:cstheme="minorHAnsi"/>
          <w:u w:val="single"/>
          <w:lang w:eastAsia="zh-CN"/>
        </w:rPr>
      </w:pPr>
    </w:p>
    <w:p w14:paraId="3EDE1E9C" w14:textId="77777777" w:rsidR="002D25ED" w:rsidRPr="0040467C" w:rsidRDefault="002D25ED" w:rsidP="00430A13">
      <w:pPr>
        <w:jc w:val="both"/>
        <w:rPr>
          <w:rFonts w:asciiTheme="minorHAnsi" w:hAnsiTheme="minorHAnsi" w:cstheme="minorHAnsi"/>
          <w:u w:val="single"/>
          <w:lang w:eastAsia="zh-CN"/>
        </w:rPr>
      </w:pPr>
    </w:p>
    <w:p w14:paraId="08233B82" w14:textId="77777777" w:rsidR="00430A13" w:rsidRPr="0040467C" w:rsidRDefault="00430A13" w:rsidP="00430A13">
      <w:pPr>
        <w:jc w:val="both"/>
        <w:rPr>
          <w:rFonts w:asciiTheme="minorHAnsi" w:hAnsiTheme="minorHAnsi" w:cstheme="minorHAnsi"/>
          <w:lang w:eastAsia="zh-CN"/>
        </w:rPr>
      </w:pPr>
      <w:r w:rsidRPr="0040467C">
        <w:rPr>
          <w:rFonts w:asciiTheme="minorHAnsi" w:hAnsiTheme="minorHAnsi" w:cstheme="minorHAnsi"/>
          <w:lang w:eastAsia="zh-CN"/>
        </w:rPr>
        <w:t>Merilo za izbor: najnižja vrednost ponudbe v EUR z DDV ob izpolnjevanju tehničnih zahtev naročnika.</w:t>
      </w:r>
    </w:p>
    <w:p w14:paraId="4AAEAB6A" w14:textId="77777777" w:rsidR="00430A13" w:rsidRPr="0040467C" w:rsidRDefault="00430A13" w:rsidP="00430A13">
      <w:pPr>
        <w:jc w:val="both"/>
        <w:rPr>
          <w:rFonts w:asciiTheme="minorHAnsi" w:hAnsiTheme="minorHAnsi" w:cstheme="minorHAnsi"/>
        </w:rPr>
      </w:pPr>
    </w:p>
    <w:p w14:paraId="29F2DC66" w14:textId="77777777" w:rsidR="00430A13" w:rsidRPr="0040467C" w:rsidRDefault="00430A13" w:rsidP="00430A13">
      <w:pPr>
        <w:spacing w:line="268" w:lineRule="auto"/>
        <w:jc w:val="both"/>
        <w:rPr>
          <w:rFonts w:asciiTheme="minorHAnsi" w:hAnsiTheme="minorHAnsi" w:cstheme="minorHAnsi"/>
          <w:sz w:val="22"/>
          <w:szCs w:val="22"/>
        </w:rPr>
      </w:pPr>
      <w:r w:rsidRPr="0040467C">
        <w:rPr>
          <w:rFonts w:asciiTheme="minorHAnsi" w:hAnsiTheme="minorHAnsi" w:cstheme="minorHAnsi"/>
          <w:sz w:val="22"/>
          <w:szCs w:val="22"/>
        </w:rPr>
        <w:t>Kontaktna oseba s strani naročnika  za vprašanja:</w:t>
      </w:r>
    </w:p>
    <w:p w14:paraId="64FDF531" w14:textId="77777777" w:rsidR="00430A13" w:rsidRDefault="00430A13" w:rsidP="00430A13">
      <w:pPr>
        <w:jc w:val="both"/>
        <w:rPr>
          <w:rFonts w:asciiTheme="minorHAnsi" w:hAnsiTheme="minorHAnsi" w:cstheme="minorHAnsi"/>
          <w:sz w:val="22"/>
          <w:szCs w:val="22"/>
        </w:rPr>
      </w:pPr>
      <w:r>
        <w:rPr>
          <w:rFonts w:asciiTheme="minorHAnsi" w:hAnsiTheme="minorHAnsi" w:cstheme="minorHAnsi"/>
          <w:sz w:val="22"/>
          <w:szCs w:val="22"/>
        </w:rPr>
        <w:t>Matjaž Štinek</w:t>
      </w:r>
    </w:p>
    <w:p w14:paraId="7DB44538" w14:textId="77777777" w:rsidR="00430A13" w:rsidRPr="0040467C" w:rsidRDefault="00430A13" w:rsidP="00430A13">
      <w:pPr>
        <w:jc w:val="both"/>
        <w:rPr>
          <w:rFonts w:asciiTheme="minorHAnsi" w:hAnsiTheme="minorHAnsi" w:cstheme="minorHAnsi"/>
          <w:sz w:val="22"/>
          <w:szCs w:val="22"/>
        </w:rPr>
      </w:pPr>
      <w:r w:rsidRPr="0040467C">
        <w:rPr>
          <w:rFonts w:asciiTheme="minorHAnsi" w:hAnsiTheme="minorHAnsi" w:cstheme="minorHAnsi"/>
          <w:sz w:val="22"/>
          <w:szCs w:val="22"/>
        </w:rPr>
        <w:lastRenderedPageBreak/>
        <w:t xml:space="preserve">E-pošta: </w:t>
      </w:r>
      <w:r>
        <w:rPr>
          <w:rFonts w:asciiTheme="minorHAnsi" w:hAnsiTheme="minorHAnsi" w:cstheme="minorHAnsi"/>
          <w:sz w:val="22"/>
          <w:szCs w:val="22"/>
        </w:rPr>
        <w:t>matjaz.stinek@sb-celje.si</w:t>
      </w:r>
      <w:r w:rsidRPr="0040467C">
        <w:rPr>
          <w:rFonts w:asciiTheme="minorHAnsi" w:hAnsiTheme="minorHAnsi" w:cstheme="minorHAnsi"/>
          <w:sz w:val="22"/>
          <w:szCs w:val="22"/>
        </w:rPr>
        <w:t xml:space="preserve"> </w:t>
      </w:r>
    </w:p>
    <w:p w14:paraId="07D06F2E" w14:textId="77777777" w:rsidR="00430A13" w:rsidRPr="0040467C" w:rsidRDefault="00430A13" w:rsidP="00430A13">
      <w:pPr>
        <w:jc w:val="both"/>
        <w:rPr>
          <w:rFonts w:asciiTheme="minorHAnsi" w:hAnsiTheme="minorHAnsi" w:cstheme="minorHAnsi"/>
        </w:rPr>
      </w:pPr>
    </w:p>
    <w:p w14:paraId="6245F8AC" w14:textId="77777777" w:rsidR="00430A13" w:rsidRPr="0040467C" w:rsidRDefault="00430A13" w:rsidP="00430A13">
      <w:pPr>
        <w:rPr>
          <w:rFonts w:asciiTheme="minorHAnsi" w:hAnsiTheme="minorHAnsi" w:cstheme="minorHAnsi"/>
        </w:rPr>
      </w:pPr>
      <w:r w:rsidRPr="0040467C">
        <w:rPr>
          <w:rFonts w:asciiTheme="minorHAnsi" w:hAnsiTheme="minorHAnsi" w:cstheme="minorHAnsi"/>
        </w:rPr>
        <w:t xml:space="preserve">Ponudbe pošljite na naslov elektronske pošte </w:t>
      </w:r>
    </w:p>
    <w:p w14:paraId="3161CAD5" w14:textId="77777777" w:rsidR="00430A13" w:rsidRPr="0040467C" w:rsidRDefault="00430A13" w:rsidP="00430A13">
      <w:pPr>
        <w:rPr>
          <w:rStyle w:val="Hiperpovezava"/>
          <w:rFonts w:asciiTheme="minorHAnsi" w:hAnsiTheme="minorHAnsi" w:cstheme="minorHAnsi"/>
        </w:rPr>
      </w:pPr>
      <w:hyperlink r:id="rId9" w:history="1">
        <w:r w:rsidRPr="006859F6">
          <w:rPr>
            <w:rStyle w:val="Hiperpovezava"/>
            <w:rFonts w:asciiTheme="minorHAnsi" w:hAnsiTheme="minorHAnsi" w:cstheme="minorHAnsi"/>
            <w:sz w:val="22"/>
            <w:szCs w:val="22"/>
          </w:rPr>
          <w:t>nabava2@sb-celje.si</w:t>
        </w:r>
      </w:hyperlink>
    </w:p>
    <w:p w14:paraId="0FAF19E2" w14:textId="77777777" w:rsidR="00430A13" w:rsidRPr="0040467C" w:rsidRDefault="00430A13" w:rsidP="00430A13">
      <w:pPr>
        <w:rPr>
          <w:rFonts w:asciiTheme="minorHAnsi" w:hAnsiTheme="minorHAnsi" w:cstheme="minorHAnsi"/>
        </w:rPr>
      </w:pPr>
    </w:p>
    <w:p w14:paraId="4B80B809" w14:textId="74A68F33" w:rsidR="00430A13" w:rsidRPr="002973D8" w:rsidRDefault="00430A13" w:rsidP="00430A13">
      <w:pPr>
        <w:rPr>
          <w:rFonts w:asciiTheme="minorHAnsi" w:hAnsiTheme="minorHAnsi" w:cstheme="minorHAnsi"/>
          <w:b/>
          <w:bCs/>
        </w:rPr>
      </w:pPr>
      <w:r w:rsidRPr="0040467C">
        <w:rPr>
          <w:rFonts w:asciiTheme="minorHAnsi" w:hAnsiTheme="minorHAnsi" w:cstheme="minorHAnsi"/>
        </w:rPr>
        <w:t>z oznako EN_N_</w:t>
      </w:r>
      <w:r w:rsidR="009F6771">
        <w:rPr>
          <w:rFonts w:asciiTheme="minorHAnsi" w:hAnsiTheme="minorHAnsi" w:cstheme="minorHAnsi"/>
        </w:rPr>
        <w:t>142</w:t>
      </w:r>
      <w:r w:rsidR="007E55AD">
        <w:rPr>
          <w:rFonts w:asciiTheme="minorHAnsi" w:hAnsiTheme="minorHAnsi" w:cstheme="minorHAnsi"/>
        </w:rPr>
        <w:t>_</w:t>
      </w:r>
      <w:r>
        <w:rPr>
          <w:rFonts w:asciiTheme="minorHAnsi" w:hAnsiTheme="minorHAnsi" w:cstheme="minorHAnsi"/>
        </w:rPr>
        <w:t>202</w:t>
      </w:r>
      <w:r w:rsidR="00EF6DD6">
        <w:rPr>
          <w:rFonts w:asciiTheme="minorHAnsi" w:hAnsiTheme="minorHAnsi" w:cstheme="minorHAnsi"/>
        </w:rPr>
        <w:t>6</w:t>
      </w:r>
      <w:r w:rsidRPr="0040467C">
        <w:rPr>
          <w:rFonts w:asciiTheme="minorHAnsi" w:hAnsiTheme="minorHAnsi" w:cstheme="minorHAnsi"/>
          <w:b/>
          <w:bCs/>
        </w:rPr>
        <w:t xml:space="preserve"> </w:t>
      </w:r>
      <w:r w:rsidR="001267CA">
        <w:rPr>
          <w:rFonts w:ascii="Arial" w:hAnsi="Arial" w:cs="Arial"/>
          <w:b/>
          <w:bCs/>
          <w:sz w:val="22"/>
          <w:szCs w:val="22"/>
        </w:rPr>
        <w:t>Strokovno svetovanje pri izvedbi in implementaciji procesov zagotavljanja informacijske varnosti in skladnosti z Zinfv-1</w:t>
      </w:r>
      <w:r w:rsidR="001267CA">
        <w:rPr>
          <w:rFonts w:ascii="Arial" w:hAnsi="Arial" w:cs="Arial"/>
          <w:b/>
          <w:bCs/>
          <w:sz w:val="22"/>
          <w:szCs w:val="22"/>
        </w:rPr>
        <w:t xml:space="preserve"> </w:t>
      </w:r>
      <w:r w:rsidRPr="008D5AF1">
        <w:rPr>
          <w:rFonts w:asciiTheme="minorHAnsi" w:hAnsiTheme="minorHAnsi" w:cstheme="minorHAnsi"/>
          <w:bCs/>
        </w:rPr>
        <w:t xml:space="preserve">do najkasneje </w:t>
      </w:r>
      <w:r w:rsidR="001267CA">
        <w:rPr>
          <w:rFonts w:asciiTheme="minorHAnsi" w:hAnsiTheme="minorHAnsi" w:cstheme="minorHAnsi"/>
          <w:bCs/>
        </w:rPr>
        <w:t>29</w:t>
      </w:r>
      <w:r w:rsidRPr="008D5AF1">
        <w:rPr>
          <w:rFonts w:asciiTheme="minorHAnsi" w:hAnsiTheme="minorHAnsi" w:cstheme="minorHAnsi"/>
          <w:bCs/>
        </w:rPr>
        <w:t>.</w:t>
      </w:r>
      <w:r w:rsidR="001267CA">
        <w:rPr>
          <w:rFonts w:asciiTheme="minorHAnsi" w:hAnsiTheme="minorHAnsi" w:cstheme="minorHAnsi"/>
          <w:bCs/>
        </w:rPr>
        <w:t>09</w:t>
      </w:r>
      <w:r w:rsidRPr="008D5AF1">
        <w:rPr>
          <w:rFonts w:asciiTheme="minorHAnsi" w:hAnsiTheme="minorHAnsi" w:cstheme="minorHAnsi"/>
          <w:bCs/>
        </w:rPr>
        <w:t>.202</w:t>
      </w:r>
      <w:r w:rsidR="00EF6DD6" w:rsidRPr="008D5AF1">
        <w:rPr>
          <w:rFonts w:asciiTheme="minorHAnsi" w:hAnsiTheme="minorHAnsi" w:cstheme="minorHAnsi"/>
          <w:bCs/>
        </w:rPr>
        <w:t>6</w:t>
      </w:r>
      <w:r w:rsidRPr="008D5AF1">
        <w:rPr>
          <w:rFonts w:asciiTheme="minorHAnsi" w:hAnsiTheme="minorHAnsi" w:cstheme="minorHAnsi"/>
          <w:bCs/>
        </w:rPr>
        <w:t xml:space="preserve"> do 12 ure.</w:t>
      </w:r>
    </w:p>
    <w:p w14:paraId="24210F4E" w14:textId="77777777" w:rsidR="00430A13" w:rsidRPr="0040467C" w:rsidRDefault="00430A13" w:rsidP="00430A13">
      <w:pPr>
        <w:rPr>
          <w:rFonts w:asciiTheme="minorHAnsi" w:hAnsiTheme="minorHAnsi" w:cstheme="minorHAnsi"/>
        </w:rPr>
      </w:pPr>
    </w:p>
    <w:p w14:paraId="2354FB9B" w14:textId="6DD7C9AC" w:rsidR="00430A13" w:rsidRPr="0040467C" w:rsidRDefault="00430A13" w:rsidP="00430A13">
      <w:pPr>
        <w:jc w:val="center"/>
        <w:rPr>
          <w:rFonts w:asciiTheme="minorHAnsi" w:hAnsiTheme="minorHAnsi" w:cstheme="minorHAnsi"/>
        </w:rPr>
      </w:pPr>
      <w:r>
        <w:rPr>
          <w:rFonts w:asciiTheme="minorHAnsi" w:hAnsiTheme="minorHAnsi" w:cstheme="minorHAnsi"/>
        </w:rPr>
        <w:t xml:space="preserve">                                           </w:t>
      </w:r>
      <w:r w:rsidRPr="0040467C">
        <w:rPr>
          <w:rFonts w:asciiTheme="minorHAnsi" w:hAnsiTheme="minorHAnsi" w:cstheme="minorHAnsi"/>
        </w:rPr>
        <w:t xml:space="preserve">Vodja </w:t>
      </w:r>
      <w:r>
        <w:rPr>
          <w:rFonts w:asciiTheme="minorHAnsi" w:hAnsiTheme="minorHAnsi" w:cstheme="minorHAnsi"/>
        </w:rPr>
        <w:t>službe za nabavo nemedicinske opreme, materiala in storitev</w:t>
      </w:r>
    </w:p>
    <w:p w14:paraId="0E451BBD" w14:textId="3573D615" w:rsidR="00430A13" w:rsidRDefault="00430A13" w:rsidP="00430A13">
      <w:pPr>
        <w:spacing w:line="269" w:lineRule="auto"/>
        <w:ind w:left="3540" w:firstLine="708"/>
        <w:rPr>
          <w:rFonts w:asciiTheme="minorHAnsi" w:hAnsiTheme="minorHAnsi" w:cstheme="minorHAnsi"/>
          <w:sz w:val="22"/>
          <w:szCs w:val="22"/>
        </w:rPr>
      </w:pPr>
      <w:r w:rsidRPr="0040467C">
        <w:rPr>
          <w:rFonts w:asciiTheme="minorHAnsi" w:hAnsiTheme="minorHAnsi" w:cstheme="minorHAnsi"/>
        </w:rPr>
        <w:t>Matjaž Štinek,</w:t>
      </w:r>
      <w:r>
        <w:rPr>
          <w:rFonts w:asciiTheme="minorHAnsi" w:hAnsiTheme="minorHAnsi" w:cstheme="minorHAnsi"/>
        </w:rPr>
        <w:t xml:space="preserve"> </w:t>
      </w:r>
      <w:r w:rsidRPr="0040467C">
        <w:rPr>
          <w:rFonts w:asciiTheme="minorHAnsi" w:hAnsiTheme="minorHAnsi" w:cstheme="minorHAnsi"/>
        </w:rPr>
        <w:t>univ.</w:t>
      </w:r>
      <w:r w:rsidR="00C23E9E">
        <w:rPr>
          <w:rFonts w:asciiTheme="minorHAnsi" w:hAnsiTheme="minorHAnsi" w:cstheme="minorHAnsi"/>
        </w:rPr>
        <w:t xml:space="preserve"> </w:t>
      </w:r>
      <w:r w:rsidRPr="0040467C">
        <w:rPr>
          <w:rFonts w:asciiTheme="minorHAnsi" w:hAnsiTheme="minorHAnsi" w:cstheme="minorHAnsi"/>
        </w:rPr>
        <w:t>dipl.</w:t>
      </w:r>
      <w:r w:rsidR="00C23E9E">
        <w:rPr>
          <w:rFonts w:asciiTheme="minorHAnsi" w:hAnsiTheme="minorHAnsi" w:cstheme="minorHAnsi"/>
        </w:rPr>
        <w:t xml:space="preserve"> </w:t>
      </w:r>
      <w:r w:rsidRPr="0040467C">
        <w:rPr>
          <w:rFonts w:asciiTheme="minorHAnsi" w:hAnsiTheme="minorHAnsi" w:cstheme="minorHAnsi"/>
        </w:rPr>
        <w:t>ekon</w:t>
      </w:r>
      <w:r w:rsidR="00C23E9E">
        <w:rPr>
          <w:rFonts w:asciiTheme="minorHAnsi" w:hAnsiTheme="minorHAnsi" w:cstheme="minorHAnsi"/>
        </w:rPr>
        <w:t xml:space="preserve">. </w:t>
      </w:r>
    </w:p>
    <w:p w14:paraId="0C45DE81" w14:textId="77777777" w:rsidR="00430A13" w:rsidRDefault="00430A13" w:rsidP="00430A13">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6F75C138" w14:textId="00A1AA7C" w:rsidR="00430A13" w:rsidRDefault="00430A13" w:rsidP="00430A13">
      <w:pPr>
        <w:suppressAutoHyphens/>
        <w:jc w:val="center"/>
        <w:rPr>
          <w:rFonts w:ascii="Calibri" w:hAnsi="Calibri" w:cs="Calibri"/>
          <w:b/>
          <w:sz w:val="22"/>
          <w:szCs w:val="22"/>
        </w:rPr>
      </w:pPr>
      <w:r>
        <w:rPr>
          <w:rFonts w:ascii="Calibri" w:hAnsi="Calibri" w:cs="Calibri"/>
          <w:b/>
          <w:sz w:val="22"/>
          <w:szCs w:val="22"/>
        </w:rPr>
        <w:lastRenderedPageBreak/>
        <w:t xml:space="preserve">                                                                                                                                                Priloga </w:t>
      </w:r>
      <w:r w:rsidR="008F2009">
        <w:rPr>
          <w:rFonts w:ascii="Calibri" w:hAnsi="Calibri" w:cs="Calibri"/>
          <w:b/>
          <w:sz w:val="22"/>
          <w:szCs w:val="22"/>
        </w:rPr>
        <w:t>1</w:t>
      </w:r>
    </w:p>
    <w:p w14:paraId="138270B1" w14:textId="77777777" w:rsidR="00430A13" w:rsidRDefault="00430A13" w:rsidP="00430A13">
      <w:pPr>
        <w:suppressAutoHyphens/>
        <w:jc w:val="center"/>
        <w:rPr>
          <w:rFonts w:ascii="Calibri" w:hAnsi="Calibri" w:cs="Calibri"/>
          <w:b/>
          <w:sz w:val="22"/>
          <w:szCs w:val="22"/>
        </w:rPr>
      </w:pPr>
    </w:p>
    <w:p w14:paraId="0E29E6C8" w14:textId="77777777" w:rsidR="00430A13" w:rsidRDefault="00430A13" w:rsidP="00430A13">
      <w:pPr>
        <w:suppressAutoHyphens/>
        <w:jc w:val="center"/>
        <w:rPr>
          <w:rFonts w:ascii="Calibri" w:hAnsi="Calibri" w:cs="Calibri"/>
          <w:sz w:val="22"/>
          <w:szCs w:val="22"/>
        </w:rPr>
      </w:pPr>
      <w:r>
        <w:rPr>
          <w:rFonts w:ascii="Calibri" w:hAnsi="Calibri" w:cs="Calibri"/>
          <w:b/>
          <w:sz w:val="22"/>
          <w:szCs w:val="22"/>
        </w:rPr>
        <w:t>IZJAVA O UDELEŽBI FIZIČNIH IN PRAVNIH OSEB V LASTNIŠTVU PONUDNIKA</w:t>
      </w:r>
    </w:p>
    <w:p w14:paraId="78874E22" w14:textId="77777777" w:rsidR="00430A13" w:rsidRDefault="00430A13" w:rsidP="00430A13">
      <w:pPr>
        <w:rPr>
          <w:rFonts w:ascii="Calibri" w:hAnsi="Calibri" w:cs="Calibri"/>
          <w:sz w:val="22"/>
          <w:szCs w:val="22"/>
        </w:rPr>
      </w:pPr>
      <w:r>
        <w:rPr>
          <w:rFonts w:ascii="Calibri" w:hAnsi="Calibri" w:cs="Calibri"/>
          <w:sz w:val="22"/>
          <w:szCs w:val="22"/>
        </w:rPr>
        <w:t>v skladu s 6. odstavkom 14. člena Zakona o integriteti in preprečevanju korupcije (ZIntPK-1-UPB2)</w:t>
      </w:r>
    </w:p>
    <w:p w14:paraId="79CD797D" w14:textId="77777777" w:rsidR="00430A13" w:rsidRDefault="00430A13" w:rsidP="00430A13">
      <w:pPr>
        <w:rPr>
          <w:rFonts w:ascii="Calibri" w:hAnsi="Calibri" w:cs="Calibri"/>
          <w:sz w:val="22"/>
          <w:szCs w:val="22"/>
        </w:rPr>
      </w:pPr>
    </w:p>
    <w:p w14:paraId="5ABABC73" w14:textId="77777777" w:rsidR="00430A13" w:rsidRDefault="00430A13" w:rsidP="00430A13">
      <w:pPr>
        <w:rPr>
          <w:rFonts w:ascii="Calibri" w:hAnsi="Calibri" w:cs="Calibri"/>
          <w:sz w:val="22"/>
          <w:szCs w:val="22"/>
        </w:rPr>
      </w:pPr>
      <w:r>
        <w:rPr>
          <w:rFonts w:ascii="Calibri" w:hAnsi="Calibri" w:cs="Calibri"/>
          <w:sz w:val="22"/>
          <w:szCs w:val="22"/>
        </w:rPr>
        <w:t>Podatki o ponudniku/podizvajalcu (v nadaljevanju ponudniku):</w:t>
      </w:r>
    </w:p>
    <w:p w14:paraId="48DC7459" w14:textId="77777777" w:rsidR="00430A13" w:rsidRDefault="00430A13" w:rsidP="00430A13">
      <w:pPr>
        <w:rPr>
          <w:rFonts w:ascii="Calibri" w:hAnsi="Calibri" w:cs="Calibri"/>
          <w:b/>
          <w:sz w:val="22"/>
          <w:szCs w:val="22"/>
        </w:rPr>
      </w:pPr>
    </w:p>
    <w:p w14:paraId="4C685BBD" w14:textId="77777777" w:rsidR="00430A13" w:rsidRDefault="00430A13" w:rsidP="00430A13">
      <w:pPr>
        <w:rPr>
          <w:rFonts w:ascii="Calibri" w:hAnsi="Calibri" w:cs="Calibri"/>
          <w:b/>
          <w:sz w:val="22"/>
          <w:szCs w:val="22"/>
        </w:rPr>
      </w:pPr>
      <w:r>
        <w:rPr>
          <w:rFonts w:ascii="Calibri" w:hAnsi="Calibri" w:cs="Calibri"/>
          <w:b/>
          <w:sz w:val="22"/>
          <w:szCs w:val="22"/>
        </w:rPr>
        <w:t>Naziv:</w:t>
      </w:r>
      <w:r>
        <w:rPr>
          <w:rFonts w:ascii="Calibri" w:hAnsi="Calibri" w:cs="Calibri"/>
          <w:sz w:val="22"/>
          <w:szCs w:val="22"/>
        </w:rPr>
        <w:t xml:space="preserve"> _____________________________________</w:t>
      </w:r>
      <w:r>
        <w:rPr>
          <w:rFonts w:ascii="Calibri" w:hAnsi="Calibri" w:cs="Calibri"/>
          <w:b/>
          <w:sz w:val="22"/>
          <w:szCs w:val="22"/>
        </w:rPr>
        <w:t xml:space="preserve"> </w:t>
      </w:r>
    </w:p>
    <w:p w14:paraId="5A944098" w14:textId="77777777" w:rsidR="00430A13" w:rsidRDefault="00430A13" w:rsidP="00430A13">
      <w:pPr>
        <w:rPr>
          <w:rFonts w:ascii="Calibri" w:hAnsi="Calibri" w:cs="Calibri"/>
          <w:sz w:val="22"/>
          <w:szCs w:val="22"/>
        </w:rPr>
      </w:pPr>
      <w:r>
        <w:rPr>
          <w:rFonts w:ascii="Calibri" w:hAnsi="Calibri" w:cs="Calibri"/>
          <w:sz w:val="22"/>
          <w:szCs w:val="22"/>
        </w:rPr>
        <w:t>Naslov: _____________________________________</w:t>
      </w:r>
    </w:p>
    <w:p w14:paraId="047EE662" w14:textId="77777777" w:rsidR="00430A13" w:rsidRDefault="00430A13" w:rsidP="00430A13">
      <w:pPr>
        <w:rPr>
          <w:rFonts w:ascii="Calibri" w:hAnsi="Calibri" w:cs="Calibri"/>
          <w:sz w:val="22"/>
          <w:szCs w:val="22"/>
        </w:rPr>
      </w:pPr>
      <w:r>
        <w:rPr>
          <w:rFonts w:ascii="Calibri" w:hAnsi="Calibri" w:cs="Calibri"/>
          <w:sz w:val="22"/>
          <w:szCs w:val="22"/>
        </w:rPr>
        <w:t>Matična številka: ________________________________-</w:t>
      </w:r>
    </w:p>
    <w:p w14:paraId="1358E4F1" w14:textId="77777777" w:rsidR="00430A13" w:rsidRDefault="00430A13" w:rsidP="00430A13">
      <w:pPr>
        <w:rPr>
          <w:rFonts w:ascii="Calibri" w:hAnsi="Calibri" w:cs="Calibri"/>
          <w:sz w:val="22"/>
          <w:szCs w:val="22"/>
        </w:rPr>
      </w:pPr>
    </w:p>
    <w:p w14:paraId="2A02974B" w14:textId="6A242339" w:rsidR="00430A13" w:rsidRDefault="00430A13" w:rsidP="00430A13">
      <w:pPr>
        <w:rPr>
          <w:rFonts w:ascii="Calibri" w:hAnsi="Calibri" w:cs="Calibri"/>
          <w:sz w:val="22"/>
          <w:szCs w:val="22"/>
        </w:rPr>
      </w:pPr>
      <w:r>
        <w:rPr>
          <w:rFonts w:ascii="Calibri" w:hAnsi="Calibri" w:cs="Calibri"/>
          <w:sz w:val="22"/>
          <w:szCs w:val="22"/>
        </w:rPr>
        <w:t>Zakoniti zastopnik ponudnika __________________________________</w:t>
      </w:r>
      <w:r>
        <w:rPr>
          <w:rFonts w:ascii="Calibri" w:hAnsi="Calibri" w:cs="Calibri"/>
          <w:color w:val="FF0000"/>
          <w:sz w:val="22"/>
          <w:szCs w:val="22"/>
        </w:rPr>
        <w:t xml:space="preserve"> </w:t>
      </w:r>
      <w:r>
        <w:rPr>
          <w:rFonts w:ascii="Calibri" w:hAnsi="Calibri" w:cs="Calibri"/>
          <w:sz w:val="22"/>
          <w:szCs w:val="22"/>
        </w:rPr>
        <w:t>v postopku sklenitve pogodbe za javno naročilo »</w:t>
      </w:r>
      <w:r w:rsidR="001267CA" w:rsidRPr="001267CA">
        <w:rPr>
          <w:rFonts w:asciiTheme="minorHAnsi" w:hAnsiTheme="minorHAnsi" w:cstheme="minorHAnsi"/>
          <w:b/>
          <w:bCs/>
        </w:rPr>
        <w:t>Strokovno svetovanje pri izvedbi in implementaciji procesov zagotavljanja informacijske varnosti in skladnosti z Zinfv-1</w:t>
      </w:r>
      <w:r>
        <w:rPr>
          <w:rFonts w:ascii="Calibri" w:hAnsi="Calibri" w:cs="Calibri"/>
          <w:sz w:val="22"/>
          <w:szCs w:val="22"/>
        </w:rPr>
        <w:t xml:space="preserve">«, naročniku </w:t>
      </w:r>
      <w:r>
        <w:rPr>
          <w:rFonts w:ascii="Calibri" w:hAnsi="Calibri" w:cs="Calibri"/>
          <w:b/>
          <w:sz w:val="22"/>
          <w:szCs w:val="22"/>
        </w:rPr>
        <w:t>Splošna bolnišnica Celje</w:t>
      </w:r>
      <w:r>
        <w:rPr>
          <w:rFonts w:ascii="Calibri" w:hAnsi="Calibri" w:cs="Calibr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4072D025" w14:textId="77777777" w:rsidR="00430A13" w:rsidRDefault="00430A13" w:rsidP="00430A13">
      <w:pPr>
        <w:rPr>
          <w:rFonts w:ascii="Calibri" w:hAnsi="Calibri" w:cs="Calibri"/>
          <w:sz w:val="22"/>
          <w:szCs w:val="22"/>
        </w:rPr>
      </w:pPr>
    </w:p>
    <w:p w14:paraId="0FA7E240" w14:textId="77777777" w:rsidR="00430A13" w:rsidRDefault="00430A13" w:rsidP="00430A13">
      <w:pPr>
        <w:rPr>
          <w:rFonts w:ascii="Calibri" w:hAnsi="Calibri" w:cs="Calibri"/>
          <w:b/>
          <w:sz w:val="22"/>
          <w:szCs w:val="22"/>
        </w:rPr>
      </w:pPr>
      <w:r>
        <w:rPr>
          <w:rFonts w:ascii="Calibri" w:hAnsi="Calibri" w:cs="Calibri"/>
          <w:b/>
          <w:sz w:val="22"/>
          <w:szCs w:val="22"/>
        </w:rPr>
        <w:t xml:space="preserve">Izjavljam, da je lastniška struktura ponudnika naslednja </w:t>
      </w:r>
      <w:r>
        <w:rPr>
          <w:rFonts w:ascii="Calibri" w:hAnsi="Calibri" w:cs="Calibri"/>
          <w:i/>
          <w:sz w:val="22"/>
          <w:szCs w:val="22"/>
        </w:rPr>
        <w:t>(podatke lahko podate tudi v prilogi)</w:t>
      </w:r>
      <w:r>
        <w:rPr>
          <w:rFonts w:ascii="Calibri" w:hAnsi="Calibri" w:cs="Calibri"/>
          <w:b/>
          <w:sz w:val="22"/>
          <w:szCs w:val="22"/>
        </w:rPr>
        <w:t>:</w:t>
      </w:r>
    </w:p>
    <w:p w14:paraId="369F7DAE" w14:textId="77777777" w:rsidR="00430A13" w:rsidRDefault="00430A13" w:rsidP="00430A13">
      <w:pPr>
        <w:rPr>
          <w:rFonts w:ascii="Calibri" w:hAnsi="Calibri" w:cs="Calibri"/>
          <w:sz w:val="22"/>
          <w:szCs w:val="22"/>
        </w:rPr>
      </w:pPr>
    </w:p>
    <w:p w14:paraId="1FA53A2E" w14:textId="77777777" w:rsidR="00430A13" w:rsidRDefault="00430A13" w:rsidP="00430A13">
      <w:pPr>
        <w:pStyle w:val="Odstavekseznama"/>
        <w:numPr>
          <w:ilvl w:val="0"/>
          <w:numId w:val="15"/>
        </w:numPr>
        <w:spacing w:line="276" w:lineRule="auto"/>
        <w:rPr>
          <w:rFonts w:ascii="Calibri" w:hAnsi="Calibri" w:cs="Calibri"/>
          <w:sz w:val="22"/>
          <w:szCs w:val="22"/>
        </w:rPr>
      </w:pPr>
      <w:r>
        <w:rPr>
          <w:rFonts w:ascii="Calibri" w:hAnsi="Calibri" w:cs="Calibr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430A13" w14:paraId="4F7CC60E" w14:textId="77777777" w:rsidTr="001A072C">
        <w:tc>
          <w:tcPr>
            <w:tcW w:w="2303" w:type="dxa"/>
            <w:tcBorders>
              <w:top w:val="single" w:sz="4" w:space="0" w:color="auto"/>
              <w:left w:val="single" w:sz="4" w:space="0" w:color="auto"/>
              <w:bottom w:val="single" w:sz="4" w:space="0" w:color="auto"/>
              <w:right w:val="single" w:sz="4" w:space="0" w:color="auto"/>
            </w:tcBorders>
            <w:hideMark/>
          </w:tcPr>
          <w:p w14:paraId="20B5B282" w14:textId="77777777" w:rsidR="00430A13" w:rsidRDefault="00430A13" w:rsidP="001A072C">
            <w:pPr>
              <w:rPr>
                <w:rFonts w:ascii="Calibri" w:hAnsi="Calibri" w:cs="Calibri"/>
                <w:b/>
                <w:sz w:val="22"/>
                <w:szCs w:val="22"/>
                <w:lang w:eastAsia="en-US"/>
              </w:rPr>
            </w:pPr>
            <w:r>
              <w:rPr>
                <w:rFonts w:ascii="Calibri" w:hAnsi="Calibri" w:cs="Calibri"/>
                <w:b/>
                <w:sz w:val="22"/>
                <w:szCs w:val="22"/>
              </w:rPr>
              <w:t>Ime in priimek/</w:t>
            </w:r>
          </w:p>
          <w:p w14:paraId="758DD6C0" w14:textId="77777777" w:rsidR="00430A13" w:rsidRDefault="00430A13" w:rsidP="001A072C">
            <w:pPr>
              <w:rPr>
                <w:rFonts w:ascii="Calibri" w:hAnsi="Calibri" w:cs="Calibri"/>
                <w:b/>
                <w:sz w:val="22"/>
                <w:szCs w:val="22"/>
                <w:lang w:eastAsia="en-US"/>
              </w:rPr>
            </w:pPr>
            <w:r>
              <w:rPr>
                <w:rFonts w:ascii="Calibri" w:hAnsi="Calibri" w:cs="Calibr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5D74866C" w14:textId="77777777" w:rsidR="00430A13" w:rsidRDefault="00430A13" w:rsidP="001A072C">
            <w:pPr>
              <w:rPr>
                <w:rFonts w:ascii="Calibri" w:hAnsi="Calibri" w:cs="Calibri"/>
                <w:b/>
                <w:sz w:val="22"/>
                <w:szCs w:val="22"/>
                <w:lang w:eastAsia="en-US"/>
              </w:rPr>
            </w:pPr>
            <w:r>
              <w:rPr>
                <w:rFonts w:ascii="Calibri" w:hAnsi="Calibri" w:cs="Calibri"/>
                <w:b/>
                <w:sz w:val="22"/>
                <w:szCs w:val="22"/>
              </w:rPr>
              <w:t>Naslov prebivališča/</w:t>
            </w:r>
          </w:p>
          <w:p w14:paraId="5A55D50B" w14:textId="77777777" w:rsidR="00430A13" w:rsidRDefault="00430A13" w:rsidP="001A072C">
            <w:pPr>
              <w:rPr>
                <w:rFonts w:ascii="Calibri" w:hAnsi="Calibri" w:cs="Calibri"/>
                <w:b/>
                <w:sz w:val="22"/>
                <w:szCs w:val="22"/>
                <w:lang w:eastAsia="en-US"/>
              </w:rPr>
            </w:pPr>
            <w:r>
              <w:rPr>
                <w:rFonts w:ascii="Calibri" w:hAnsi="Calibri" w:cs="Calibr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29DAF1D8" w14:textId="77777777" w:rsidR="00430A13" w:rsidRDefault="00430A13" w:rsidP="001A072C">
            <w:pPr>
              <w:rPr>
                <w:rFonts w:ascii="Calibri" w:hAnsi="Calibri" w:cs="Calibri"/>
                <w:b/>
                <w:sz w:val="22"/>
                <w:szCs w:val="22"/>
                <w:lang w:eastAsia="en-US"/>
              </w:rPr>
            </w:pPr>
            <w:r>
              <w:rPr>
                <w:rFonts w:ascii="Calibri" w:hAnsi="Calibri" w:cs="Calibri"/>
                <w:b/>
                <w:sz w:val="22"/>
                <w:szCs w:val="22"/>
              </w:rPr>
              <w:t>Delež lastništva ponudnika</w:t>
            </w:r>
          </w:p>
        </w:tc>
      </w:tr>
      <w:tr w:rsidR="00430A13" w14:paraId="343CA26D" w14:textId="77777777" w:rsidTr="001A072C">
        <w:tc>
          <w:tcPr>
            <w:tcW w:w="2303" w:type="dxa"/>
            <w:tcBorders>
              <w:top w:val="single" w:sz="4" w:space="0" w:color="auto"/>
              <w:left w:val="single" w:sz="4" w:space="0" w:color="auto"/>
              <w:bottom w:val="single" w:sz="4" w:space="0" w:color="auto"/>
              <w:right w:val="single" w:sz="4" w:space="0" w:color="auto"/>
            </w:tcBorders>
          </w:tcPr>
          <w:p w14:paraId="00C6F815"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C27EDCE" w14:textId="77777777" w:rsidR="00430A13" w:rsidRDefault="00430A13" w:rsidP="001A072C">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52DAF02C" w14:textId="77777777" w:rsidR="00430A13" w:rsidRDefault="00430A13" w:rsidP="001A072C">
            <w:pPr>
              <w:rPr>
                <w:rFonts w:ascii="Calibri" w:hAnsi="Calibri" w:cs="Calibri"/>
                <w:sz w:val="22"/>
                <w:szCs w:val="22"/>
                <w:lang w:eastAsia="en-US"/>
              </w:rPr>
            </w:pPr>
          </w:p>
        </w:tc>
      </w:tr>
      <w:tr w:rsidR="00430A13" w14:paraId="4BD70BE9" w14:textId="77777777" w:rsidTr="001A072C">
        <w:tc>
          <w:tcPr>
            <w:tcW w:w="2303" w:type="dxa"/>
            <w:tcBorders>
              <w:top w:val="single" w:sz="4" w:space="0" w:color="auto"/>
              <w:left w:val="single" w:sz="4" w:space="0" w:color="auto"/>
              <w:bottom w:val="single" w:sz="4" w:space="0" w:color="auto"/>
              <w:right w:val="single" w:sz="4" w:space="0" w:color="auto"/>
            </w:tcBorders>
          </w:tcPr>
          <w:p w14:paraId="152FEC4B"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A88B1AA" w14:textId="77777777" w:rsidR="00430A13" w:rsidRDefault="00430A13" w:rsidP="001A072C">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1914BE59" w14:textId="77777777" w:rsidR="00430A13" w:rsidRDefault="00430A13" w:rsidP="001A072C">
            <w:pPr>
              <w:rPr>
                <w:rFonts w:ascii="Calibri" w:hAnsi="Calibri" w:cs="Calibri"/>
                <w:sz w:val="22"/>
                <w:szCs w:val="22"/>
                <w:lang w:eastAsia="en-US"/>
              </w:rPr>
            </w:pPr>
          </w:p>
        </w:tc>
      </w:tr>
      <w:tr w:rsidR="00430A13" w14:paraId="02F8C083" w14:textId="77777777" w:rsidTr="001A072C">
        <w:tc>
          <w:tcPr>
            <w:tcW w:w="2303" w:type="dxa"/>
            <w:tcBorders>
              <w:top w:val="single" w:sz="4" w:space="0" w:color="auto"/>
              <w:left w:val="single" w:sz="4" w:space="0" w:color="auto"/>
              <w:bottom w:val="single" w:sz="4" w:space="0" w:color="auto"/>
              <w:right w:val="single" w:sz="4" w:space="0" w:color="auto"/>
            </w:tcBorders>
          </w:tcPr>
          <w:p w14:paraId="13F0D099"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187F4717" w14:textId="77777777" w:rsidR="00430A13" w:rsidRDefault="00430A13" w:rsidP="001A072C">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5D6F819" w14:textId="77777777" w:rsidR="00430A13" w:rsidRDefault="00430A13" w:rsidP="001A072C">
            <w:pPr>
              <w:rPr>
                <w:rFonts w:ascii="Calibri" w:hAnsi="Calibri" w:cs="Calibri"/>
                <w:sz w:val="22"/>
                <w:szCs w:val="22"/>
                <w:lang w:eastAsia="en-US"/>
              </w:rPr>
            </w:pPr>
          </w:p>
        </w:tc>
      </w:tr>
      <w:tr w:rsidR="00430A13" w14:paraId="362D287E" w14:textId="77777777" w:rsidTr="001A072C">
        <w:tc>
          <w:tcPr>
            <w:tcW w:w="2303" w:type="dxa"/>
            <w:tcBorders>
              <w:top w:val="single" w:sz="4" w:space="0" w:color="auto"/>
              <w:left w:val="single" w:sz="4" w:space="0" w:color="auto"/>
              <w:bottom w:val="single" w:sz="4" w:space="0" w:color="auto"/>
              <w:right w:val="single" w:sz="4" w:space="0" w:color="auto"/>
            </w:tcBorders>
          </w:tcPr>
          <w:p w14:paraId="1BFE0482"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AFFBB6D" w14:textId="77777777" w:rsidR="00430A13" w:rsidRDefault="00430A13" w:rsidP="001A072C">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3FC65163" w14:textId="77777777" w:rsidR="00430A13" w:rsidRDefault="00430A13" w:rsidP="001A072C">
            <w:pPr>
              <w:rPr>
                <w:rFonts w:ascii="Calibri" w:hAnsi="Calibri" w:cs="Calibri"/>
                <w:sz w:val="22"/>
                <w:szCs w:val="22"/>
                <w:lang w:eastAsia="en-US"/>
              </w:rPr>
            </w:pPr>
          </w:p>
        </w:tc>
      </w:tr>
    </w:tbl>
    <w:p w14:paraId="7D774854" w14:textId="77777777" w:rsidR="00430A13" w:rsidRDefault="00430A13" w:rsidP="00430A13">
      <w:pPr>
        <w:rPr>
          <w:rFonts w:ascii="Calibri" w:hAnsi="Calibri" w:cs="Calibri"/>
          <w:sz w:val="22"/>
          <w:szCs w:val="22"/>
          <w:lang w:eastAsia="en-US"/>
        </w:rPr>
      </w:pPr>
    </w:p>
    <w:p w14:paraId="641EC78F" w14:textId="77777777" w:rsidR="00430A13" w:rsidRDefault="00430A13" w:rsidP="00430A13">
      <w:pPr>
        <w:pStyle w:val="Odstavekseznama"/>
        <w:numPr>
          <w:ilvl w:val="0"/>
          <w:numId w:val="15"/>
        </w:numPr>
        <w:spacing w:line="276" w:lineRule="auto"/>
        <w:rPr>
          <w:rFonts w:ascii="Calibri" w:hAnsi="Calibri" w:cs="Calibri"/>
          <w:sz w:val="22"/>
          <w:szCs w:val="22"/>
        </w:rPr>
      </w:pPr>
      <w:r>
        <w:rPr>
          <w:rFonts w:ascii="Calibri" w:hAnsi="Calibri" w:cs="Calibr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430A13" w14:paraId="2757FD59" w14:textId="77777777" w:rsidTr="001A072C">
        <w:tc>
          <w:tcPr>
            <w:tcW w:w="2303" w:type="dxa"/>
            <w:tcBorders>
              <w:top w:val="single" w:sz="4" w:space="0" w:color="auto"/>
              <w:left w:val="single" w:sz="4" w:space="0" w:color="auto"/>
              <w:bottom w:val="single" w:sz="4" w:space="0" w:color="auto"/>
              <w:right w:val="single" w:sz="4" w:space="0" w:color="auto"/>
            </w:tcBorders>
            <w:hideMark/>
          </w:tcPr>
          <w:p w14:paraId="0BDA9B55" w14:textId="77777777" w:rsidR="00430A13" w:rsidRDefault="00430A13" w:rsidP="001A072C">
            <w:pPr>
              <w:rPr>
                <w:rFonts w:ascii="Calibri" w:hAnsi="Calibri" w:cs="Calibri"/>
                <w:b/>
                <w:sz w:val="22"/>
                <w:szCs w:val="22"/>
                <w:lang w:eastAsia="en-US"/>
              </w:rPr>
            </w:pPr>
            <w:r>
              <w:rPr>
                <w:rFonts w:ascii="Calibri" w:hAnsi="Calibri" w:cs="Calibri"/>
                <w:b/>
                <w:sz w:val="22"/>
                <w:szCs w:val="22"/>
              </w:rPr>
              <w:t>Ime in priimek/</w:t>
            </w:r>
          </w:p>
          <w:p w14:paraId="5C85D24F" w14:textId="77777777" w:rsidR="00430A13" w:rsidRDefault="00430A13" w:rsidP="001A072C">
            <w:pPr>
              <w:rPr>
                <w:rFonts w:ascii="Calibri" w:hAnsi="Calibri" w:cs="Calibri"/>
                <w:b/>
                <w:sz w:val="22"/>
                <w:szCs w:val="22"/>
                <w:lang w:eastAsia="en-US"/>
              </w:rPr>
            </w:pPr>
            <w:r>
              <w:rPr>
                <w:rFonts w:ascii="Calibri" w:hAnsi="Calibri" w:cs="Calibr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14E21704" w14:textId="77777777" w:rsidR="00430A13" w:rsidRDefault="00430A13" w:rsidP="001A072C">
            <w:pPr>
              <w:rPr>
                <w:rFonts w:ascii="Calibri" w:hAnsi="Calibri" w:cs="Calibri"/>
                <w:b/>
                <w:sz w:val="22"/>
                <w:szCs w:val="22"/>
                <w:lang w:eastAsia="en-US"/>
              </w:rPr>
            </w:pPr>
            <w:r>
              <w:rPr>
                <w:rFonts w:ascii="Calibri" w:hAnsi="Calibri" w:cs="Calibri"/>
                <w:b/>
                <w:sz w:val="22"/>
                <w:szCs w:val="22"/>
              </w:rPr>
              <w:t>Naslov prebivališča/</w:t>
            </w:r>
          </w:p>
          <w:p w14:paraId="4099A0A9" w14:textId="77777777" w:rsidR="00430A13" w:rsidRDefault="00430A13" w:rsidP="001A072C">
            <w:pPr>
              <w:rPr>
                <w:rFonts w:ascii="Calibri" w:hAnsi="Calibri" w:cs="Calibri"/>
                <w:b/>
                <w:sz w:val="22"/>
                <w:szCs w:val="22"/>
                <w:lang w:eastAsia="en-US"/>
              </w:rPr>
            </w:pPr>
            <w:r>
              <w:rPr>
                <w:rFonts w:ascii="Calibri" w:hAnsi="Calibri" w:cs="Calibr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0B553AD" w14:textId="77777777" w:rsidR="00430A13" w:rsidRDefault="00430A13" w:rsidP="001A072C">
            <w:pPr>
              <w:rPr>
                <w:rFonts w:ascii="Calibri" w:hAnsi="Calibri" w:cs="Calibri"/>
                <w:b/>
                <w:sz w:val="22"/>
                <w:szCs w:val="22"/>
                <w:lang w:eastAsia="en-US"/>
              </w:rPr>
            </w:pPr>
            <w:r>
              <w:rPr>
                <w:rFonts w:ascii="Calibri" w:hAnsi="Calibri" w:cs="Calibri"/>
                <w:b/>
                <w:sz w:val="22"/>
                <w:szCs w:val="22"/>
              </w:rPr>
              <w:t xml:space="preserve">Delež lastništva ponudnika </w:t>
            </w:r>
          </w:p>
        </w:tc>
      </w:tr>
      <w:tr w:rsidR="00430A13" w14:paraId="1714BF53" w14:textId="77777777" w:rsidTr="001A072C">
        <w:tc>
          <w:tcPr>
            <w:tcW w:w="2303" w:type="dxa"/>
            <w:tcBorders>
              <w:top w:val="single" w:sz="4" w:space="0" w:color="auto"/>
              <w:left w:val="single" w:sz="4" w:space="0" w:color="auto"/>
              <w:bottom w:val="single" w:sz="4" w:space="0" w:color="auto"/>
              <w:right w:val="single" w:sz="4" w:space="0" w:color="auto"/>
            </w:tcBorders>
          </w:tcPr>
          <w:p w14:paraId="759F0F94"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2258F35" w14:textId="77777777" w:rsidR="00430A13" w:rsidRDefault="00430A13" w:rsidP="001A072C">
            <w:pPr>
              <w:rPr>
                <w:rFonts w:ascii="Calibri" w:hAnsi="Calibri"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25F3DA91" w14:textId="77777777" w:rsidR="00430A13" w:rsidRDefault="00430A13" w:rsidP="001A072C">
            <w:pPr>
              <w:rPr>
                <w:rFonts w:ascii="Calibri" w:hAnsi="Calibri" w:cs="Calibri"/>
                <w:sz w:val="22"/>
                <w:szCs w:val="22"/>
              </w:rPr>
            </w:pPr>
          </w:p>
        </w:tc>
      </w:tr>
      <w:tr w:rsidR="00430A13" w14:paraId="4A58B90A" w14:textId="77777777" w:rsidTr="001A072C">
        <w:tc>
          <w:tcPr>
            <w:tcW w:w="2303" w:type="dxa"/>
            <w:tcBorders>
              <w:top w:val="single" w:sz="4" w:space="0" w:color="auto"/>
              <w:left w:val="single" w:sz="4" w:space="0" w:color="auto"/>
              <w:bottom w:val="single" w:sz="4" w:space="0" w:color="auto"/>
              <w:right w:val="single" w:sz="4" w:space="0" w:color="auto"/>
            </w:tcBorders>
          </w:tcPr>
          <w:p w14:paraId="11FC940B"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21C82903" w14:textId="77777777" w:rsidR="00430A13" w:rsidRDefault="00430A13" w:rsidP="001A072C">
            <w:pPr>
              <w:rPr>
                <w:rFonts w:ascii="Calibri" w:hAnsi="Calibri"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16DA28B7" w14:textId="77777777" w:rsidR="00430A13" w:rsidRDefault="00430A13" w:rsidP="001A072C">
            <w:pPr>
              <w:rPr>
                <w:rFonts w:ascii="Calibri" w:hAnsi="Calibri" w:cs="Calibri"/>
                <w:sz w:val="22"/>
                <w:szCs w:val="22"/>
              </w:rPr>
            </w:pPr>
          </w:p>
        </w:tc>
      </w:tr>
    </w:tbl>
    <w:p w14:paraId="48BF9630" w14:textId="77777777" w:rsidR="00430A13" w:rsidRDefault="00430A13" w:rsidP="00430A13">
      <w:pPr>
        <w:rPr>
          <w:rFonts w:ascii="Calibri" w:hAnsi="Calibri" w:cs="Calibri"/>
          <w:sz w:val="22"/>
          <w:szCs w:val="22"/>
          <w:lang w:eastAsia="en-US"/>
        </w:rPr>
      </w:pPr>
    </w:p>
    <w:p w14:paraId="78F19C4E" w14:textId="77777777" w:rsidR="00430A13" w:rsidRDefault="00430A13" w:rsidP="00430A13">
      <w:pPr>
        <w:pStyle w:val="Odstavekseznama"/>
        <w:numPr>
          <w:ilvl w:val="0"/>
          <w:numId w:val="15"/>
        </w:numPr>
        <w:spacing w:line="276" w:lineRule="auto"/>
        <w:rPr>
          <w:rFonts w:ascii="Calibri" w:hAnsi="Calibri" w:cs="Calibri"/>
          <w:sz w:val="22"/>
          <w:szCs w:val="22"/>
        </w:rPr>
      </w:pPr>
      <w:r>
        <w:rPr>
          <w:rFonts w:ascii="Calibri" w:hAnsi="Calibri" w:cs="Calibr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430A13" w14:paraId="2560F57E" w14:textId="77777777" w:rsidTr="001A072C">
        <w:tc>
          <w:tcPr>
            <w:tcW w:w="3936" w:type="dxa"/>
            <w:tcBorders>
              <w:top w:val="single" w:sz="4" w:space="0" w:color="auto"/>
              <w:left w:val="single" w:sz="4" w:space="0" w:color="auto"/>
              <w:bottom w:val="single" w:sz="4" w:space="0" w:color="auto"/>
              <w:right w:val="single" w:sz="4" w:space="0" w:color="auto"/>
            </w:tcBorders>
            <w:hideMark/>
          </w:tcPr>
          <w:p w14:paraId="6806599D" w14:textId="77777777" w:rsidR="00430A13" w:rsidRDefault="00430A13" w:rsidP="001A072C">
            <w:pPr>
              <w:rPr>
                <w:rFonts w:ascii="Calibri" w:hAnsi="Calibri" w:cs="Calibri"/>
                <w:b/>
                <w:sz w:val="22"/>
                <w:szCs w:val="22"/>
                <w:lang w:eastAsia="en-US"/>
              </w:rPr>
            </w:pPr>
            <w:r>
              <w:rPr>
                <w:rFonts w:ascii="Calibri" w:hAnsi="Calibri" w:cs="Calibr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56A8D0D9" w14:textId="77777777" w:rsidR="00430A13" w:rsidRDefault="00430A13" w:rsidP="001A072C">
            <w:pPr>
              <w:rPr>
                <w:rFonts w:ascii="Calibri" w:hAnsi="Calibri" w:cs="Calibri"/>
                <w:b/>
                <w:sz w:val="22"/>
                <w:szCs w:val="22"/>
                <w:lang w:eastAsia="en-US"/>
              </w:rPr>
            </w:pPr>
            <w:r>
              <w:rPr>
                <w:rFonts w:ascii="Calibri" w:hAnsi="Calibri" w:cs="Calibri"/>
                <w:b/>
                <w:sz w:val="22"/>
                <w:szCs w:val="22"/>
              </w:rPr>
              <w:t>Sedež pravne osebe</w:t>
            </w:r>
          </w:p>
        </w:tc>
      </w:tr>
      <w:tr w:rsidR="00430A13" w14:paraId="3F6CC769" w14:textId="77777777" w:rsidTr="001A072C">
        <w:tc>
          <w:tcPr>
            <w:tcW w:w="3936" w:type="dxa"/>
            <w:tcBorders>
              <w:top w:val="single" w:sz="4" w:space="0" w:color="auto"/>
              <w:left w:val="single" w:sz="4" w:space="0" w:color="auto"/>
              <w:bottom w:val="single" w:sz="4" w:space="0" w:color="auto"/>
              <w:right w:val="single" w:sz="4" w:space="0" w:color="auto"/>
            </w:tcBorders>
          </w:tcPr>
          <w:p w14:paraId="13B6A264" w14:textId="77777777" w:rsidR="00430A13" w:rsidRDefault="00430A13" w:rsidP="001A072C">
            <w:pPr>
              <w:rPr>
                <w:rFonts w:ascii="Calibri" w:hAnsi="Calibri" w:cs="Calibr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608091F8" w14:textId="77777777" w:rsidR="00430A13" w:rsidRDefault="00430A13" w:rsidP="001A072C">
            <w:pPr>
              <w:rPr>
                <w:rFonts w:ascii="Calibri" w:hAnsi="Calibri" w:cs="Calibri"/>
                <w:sz w:val="22"/>
                <w:szCs w:val="22"/>
              </w:rPr>
            </w:pPr>
          </w:p>
        </w:tc>
      </w:tr>
      <w:tr w:rsidR="00430A13" w14:paraId="63F26519" w14:textId="77777777" w:rsidTr="001A072C">
        <w:tc>
          <w:tcPr>
            <w:tcW w:w="3936" w:type="dxa"/>
            <w:tcBorders>
              <w:top w:val="single" w:sz="4" w:space="0" w:color="auto"/>
              <w:left w:val="single" w:sz="4" w:space="0" w:color="auto"/>
              <w:bottom w:val="single" w:sz="4" w:space="0" w:color="auto"/>
              <w:right w:val="single" w:sz="4" w:space="0" w:color="auto"/>
            </w:tcBorders>
          </w:tcPr>
          <w:p w14:paraId="4B2AEBB3" w14:textId="77777777" w:rsidR="00430A13" w:rsidRDefault="00430A13" w:rsidP="001A072C">
            <w:pPr>
              <w:rPr>
                <w:rFonts w:ascii="Calibri" w:hAnsi="Calibri" w:cs="Calibr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48A102BA" w14:textId="77777777" w:rsidR="00430A13" w:rsidRDefault="00430A13" w:rsidP="001A072C">
            <w:pPr>
              <w:rPr>
                <w:rFonts w:ascii="Calibri" w:hAnsi="Calibri" w:cs="Calibri"/>
                <w:sz w:val="22"/>
                <w:szCs w:val="22"/>
              </w:rPr>
            </w:pPr>
          </w:p>
        </w:tc>
      </w:tr>
    </w:tbl>
    <w:p w14:paraId="651D4D84" w14:textId="77777777" w:rsidR="00430A13" w:rsidRDefault="00430A13" w:rsidP="00430A13">
      <w:pPr>
        <w:rPr>
          <w:rFonts w:ascii="Calibri" w:hAnsi="Calibri" w:cs="Calibri"/>
          <w:sz w:val="22"/>
          <w:szCs w:val="22"/>
          <w:lang w:eastAsia="en-US"/>
        </w:rPr>
      </w:pPr>
    </w:p>
    <w:p w14:paraId="3033AE33" w14:textId="77777777" w:rsidR="00430A13" w:rsidRDefault="00430A13" w:rsidP="00430A13">
      <w:pPr>
        <w:rPr>
          <w:rFonts w:ascii="Calibri" w:hAnsi="Calibri" w:cs="Calibri"/>
          <w:sz w:val="22"/>
          <w:szCs w:val="22"/>
        </w:rPr>
      </w:pPr>
      <w:r>
        <w:rPr>
          <w:rFonts w:ascii="Calibri" w:hAnsi="Calibri" w:cs="Calibri"/>
          <w:sz w:val="22"/>
          <w:szCs w:val="22"/>
        </w:rPr>
        <w:t>S podpisom jamčim za točnost in resničnost podatkov ter se zavedam, da je sporazum v primeru lažne izjave ali neresničnih podatkov o dejstvih v izjavi, nična.</w:t>
      </w:r>
    </w:p>
    <w:p w14:paraId="49AEADEC" w14:textId="77777777" w:rsidR="00430A13" w:rsidRDefault="00430A13" w:rsidP="00430A13">
      <w:pPr>
        <w:pStyle w:val="Odstavekseznama"/>
        <w:ind w:left="360"/>
        <w:rPr>
          <w:rFonts w:ascii="Calibri" w:hAnsi="Calibri" w:cs="Calibri"/>
          <w:sz w:val="22"/>
          <w:szCs w:val="22"/>
        </w:rPr>
      </w:pPr>
    </w:p>
    <w:p w14:paraId="4D5316F1" w14:textId="77777777" w:rsidR="00430A13" w:rsidRDefault="00430A13" w:rsidP="00430A13">
      <w:pPr>
        <w:rPr>
          <w:rFonts w:ascii="Calibri" w:hAnsi="Calibri" w:cs="Calibri"/>
          <w:sz w:val="22"/>
          <w:szCs w:val="22"/>
        </w:rPr>
      </w:pPr>
      <w:r>
        <w:rPr>
          <w:rFonts w:ascii="Calibri" w:hAnsi="Calibri" w:cs="Calibri"/>
          <w:sz w:val="22"/>
          <w:szCs w:val="22"/>
        </w:rPr>
        <w:t>Seznanjeni smo, da je naročnik dolžan to izjavo oziroma podatke na njeno zahtevo predložiti Komisiji za preprečevanje korupcije.</w:t>
      </w:r>
    </w:p>
    <w:p w14:paraId="07A3FE16" w14:textId="77777777" w:rsidR="00430A13" w:rsidRDefault="00430A13" w:rsidP="00430A13">
      <w:pPr>
        <w:rPr>
          <w:rFonts w:ascii="Calibri" w:hAnsi="Calibri" w:cs="Calibri"/>
          <w:sz w:val="22"/>
          <w:szCs w:val="22"/>
        </w:rPr>
      </w:pPr>
    </w:p>
    <w:p w14:paraId="39574000" w14:textId="77777777" w:rsidR="00430A13" w:rsidRDefault="00430A13" w:rsidP="00430A13">
      <w:pPr>
        <w:spacing w:line="360" w:lineRule="auto"/>
        <w:jc w:val="both"/>
        <w:rPr>
          <w:rFonts w:ascii="Calibri" w:hAnsi="Calibri" w:cs="Calibri"/>
          <w:sz w:val="22"/>
          <w:szCs w:val="22"/>
        </w:rPr>
      </w:pPr>
      <w:r>
        <w:rPr>
          <w:rFonts w:ascii="Calibri" w:hAnsi="Calibri" w:cs="Calibri"/>
          <w:sz w:val="22"/>
          <w:szCs w:val="22"/>
        </w:rPr>
        <w:t xml:space="preserve">Datum:................................ </w:t>
      </w:r>
      <w:r>
        <w:rPr>
          <w:rFonts w:ascii="Calibri" w:hAnsi="Calibri" w:cs="Calibri"/>
          <w:sz w:val="22"/>
          <w:szCs w:val="22"/>
        </w:rPr>
        <w:tab/>
      </w:r>
      <w:r>
        <w:rPr>
          <w:rFonts w:ascii="Calibri" w:hAnsi="Calibri" w:cs="Calibri"/>
          <w:sz w:val="22"/>
          <w:szCs w:val="22"/>
        </w:rPr>
        <w:tab/>
        <w:t xml:space="preserve">Žig </w:t>
      </w:r>
      <w:r>
        <w:rPr>
          <w:rFonts w:ascii="Calibri" w:hAnsi="Calibri" w:cs="Calibri"/>
          <w:sz w:val="22"/>
          <w:szCs w:val="22"/>
        </w:rPr>
        <w:tab/>
      </w:r>
      <w:r>
        <w:rPr>
          <w:rFonts w:ascii="Calibri" w:hAnsi="Calibri" w:cs="Calibri"/>
          <w:sz w:val="22"/>
          <w:szCs w:val="22"/>
        </w:rPr>
        <w:tab/>
        <w:t xml:space="preserve">              </w:t>
      </w:r>
      <w:r>
        <w:rPr>
          <w:rFonts w:ascii="Calibri" w:hAnsi="Calibri" w:cs="Calibri"/>
          <w:sz w:val="22"/>
          <w:szCs w:val="22"/>
        </w:rPr>
        <w:tab/>
        <w:t xml:space="preserve"> Podpis odgovorne osebe </w:t>
      </w:r>
    </w:p>
    <w:p w14:paraId="633F07B4" w14:textId="77777777" w:rsidR="00430A13" w:rsidRDefault="00430A13" w:rsidP="00430A13">
      <w:pPr>
        <w:spacing w:line="360" w:lineRule="auto"/>
        <w:jc w:val="both"/>
        <w:rPr>
          <w:rFonts w:ascii="Calibri" w:hAnsi="Calibri" w:cs="Calibri"/>
          <w:sz w:val="22"/>
          <w:szCs w:val="22"/>
        </w:rPr>
      </w:pPr>
      <w:r>
        <w:rPr>
          <w:rFonts w:ascii="Calibri" w:hAnsi="Calibri" w:cs="Calibri"/>
          <w:sz w:val="22"/>
          <w:szCs w:val="22"/>
        </w:rPr>
        <w:t>Kraj:....................................</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t xml:space="preserve">.......................................   </w:t>
      </w:r>
    </w:p>
    <w:p w14:paraId="128DC412" w14:textId="59D2492C" w:rsidR="008F2009" w:rsidRPr="00D4760D" w:rsidRDefault="008F2009" w:rsidP="008F2009">
      <w:pPr>
        <w:jc w:val="right"/>
        <w:rPr>
          <w:b/>
          <w:bCs/>
        </w:rPr>
      </w:pPr>
      <w:r w:rsidRPr="00D4760D">
        <w:rPr>
          <w:b/>
          <w:bCs/>
        </w:rPr>
        <w:lastRenderedPageBreak/>
        <w:t xml:space="preserve">Priloga </w:t>
      </w:r>
      <w:r w:rsidR="00792D8F">
        <w:rPr>
          <w:b/>
          <w:bCs/>
        </w:rPr>
        <w:t>2</w:t>
      </w:r>
    </w:p>
    <w:p w14:paraId="3D8BCDE2" w14:textId="77777777" w:rsidR="008F2009" w:rsidRDefault="008F2009" w:rsidP="008F2009">
      <w:pPr>
        <w:rPr>
          <w:b/>
          <w:bCs/>
        </w:rPr>
      </w:pPr>
    </w:p>
    <w:p w14:paraId="63A7A2C8" w14:textId="2384ED2E" w:rsidR="008F2009" w:rsidRPr="00D4760D" w:rsidRDefault="008F2009" w:rsidP="008F2009">
      <w:pPr>
        <w:rPr>
          <w:b/>
          <w:bCs/>
        </w:rPr>
      </w:pPr>
      <w:r w:rsidRPr="00D4760D">
        <w:rPr>
          <w:b/>
          <w:bCs/>
        </w:rPr>
        <w:t>PONUDBENI PREDRAČUN</w:t>
      </w:r>
    </w:p>
    <w:p w14:paraId="311CADFF" w14:textId="1B1CA829" w:rsidR="008F2009" w:rsidRPr="00D4760D" w:rsidRDefault="008F2009" w:rsidP="008F2009">
      <w:r w:rsidRPr="00D4760D">
        <w:t xml:space="preserve">Na podlagi javnega naročila </w:t>
      </w:r>
      <w:r w:rsidR="009F6771" w:rsidRPr="009F6771">
        <w:rPr>
          <w:rFonts w:asciiTheme="minorHAnsi" w:hAnsiTheme="minorHAnsi" w:cstheme="minorHAnsi"/>
          <w:b/>
          <w:bCs/>
        </w:rPr>
        <w:t>Strokovno svetovanje pri izvedbi in implementaciji procesov zagotavljanja informacijske varnosti in skladnosti z Zinfv-1</w:t>
      </w:r>
      <w:r w:rsidR="009F6771">
        <w:rPr>
          <w:rFonts w:asciiTheme="minorHAnsi" w:hAnsiTheme="minorHAnsi" w:cstheme="minorHAnsi"/>
          <w:b/>
          <w:bCs/>
        </w:rPr>
        <w:t xml:space="preserve"> </w:t>
      </w:r>
      <w:r w:rsidRPr="00D4760D">
        <w:t>oddajamo</w:t>
      </w:r>
      <w:r w:rsidRPr="00D4760D">
        <w:rPr>
          <w:b/>
          <w:bCs/>
        </w:rPr>
        <w:t xml:space="preserve"> </w:t>
      </w:r>
      <w:r w:rsidRPr="00D4760D">
        <w:t>ponudbo:</w:t>
      </w:r>
    </w:p>
    <w:p w14:paraId="344BD339" w14:textId="77777777" w:rsidR="008F2009" w:rsidRPr="00D4760D" w:rsidRDefault="008F2009" w:rsidP="008F2009">
      <w:pPr>
        <w:rPr>
          <w:b/>
          <w:bCs/>
        </w:rPr>
      </w:pPr>
      <w:r w:rsidRPr="00D4760D">
        <w:rPr>
          <w:b/>
          <w:bCs/>
        </w:rPr>
        <w:br/>
        <w:t>Ponudnik:</w:t>
      </w:r>
    </w:p>
    <w:p w14:paraId="5BF30567" w14:textId="77777777" w:rsidR="008F2009" w:rsidRPr="00D4760D" w:rsidRDefault="008F2009" w:rsidP="008F2009">
      <w:pPr>
        <w:rPr>
          <w:b/>
          <w:bCs/>
        </w:rPr>
      </w:pPr>
      <w:r w:rsidRPr="00D4760D">
        <w:rPr>
          <w:b/>
          <w:bCs/>
        </w:rPr>
        <w:t>_____________________________________</w:t>
      </w:r>
    </w:p>
    <w:p w14:paraId="15231624" w14:textId="77777777" w:rsidR="008F2009" w:rsidRPr="00D4760D" w:rsidRDefault="008F2009" w:rsidP="008F2009">
      <w:pPr>
        <w:rPr>
          <w:b/>
          <w:bCs/>
        </w:rPr>
      </w:pPr>
      <w:r w:rsidRPr="00D4760D">
        <w:rPr>
          <w:b/>
          <w:bCs/>
        </w:rPr>
        <w:t>_____________________________________</w:t>
      </w:r>
    </w:p>
    <w:p w14:paraId="7E150EC2" w14:textId="77777777" w:rsidR="008F2009" w:rsidRPr="00D4760D" w:rsidRDefault="008F2009" w:rsidP="008F2009">
      <w:r w:rsidRPr="00D4760D">
        <w:rPr>
          <w:b/>
          <w:bCs/>
        </w:rPr>
        <w:t>_____________________________________</w:t>
      </w:r>
      <w:r w:rsidRPr="00D4760D">
        <w:rPr>
          <w:b/>
          <w:bCs/>
        </w:rPr>
        <w:br/>
      </w:r>
    </w:p>
    <w:tbl>
      <w:tblPr>
        <w:tblStyle w:val="Tabelamrea"/>
        <w:tblW w:w="0" w:type="auto"/>
        <w:tblLook w:val="04A0" w:firstRow="1" w:lastRow="0" w:firstColumn="1" w:lastColumn="0" w:noHBand="0" w:noVBand="1"/>
      </w:tblPr>
      <w:tblGrid>
        <w:gridCol w:w="450"/>
        <w:gridCol w:w="1927"/>
        <w:gridCol w:w="679"/>
        <w:gridCol w:w="632"/>
        <w:gridCol w:w="817"/>
        <w:gridCol w:w="862"/>
        <w:gridCol w:w="1229"/>
        <w:gridCol w:w="1205"/>
        <w:gridCol w:w="1261"/>
      </w:tblGrid>
      <w:tr w:rsidR="008F2009" w:rsidRPr="00D4760D" w14:paraId="483B4FD4" w14:textId="77777777" w:rsidTr="001267CA">
        <w:tc>
          <w:tcPr>
            <w:tcW w:w="450" w:type="dxa"/>
          </w:tcPr>
          <w:p w14:paraId="336113E3" w14:textId="77777777" w:rsidR="008F2009" w:rsidRPr="00D4760D" w:rsidRDefault="008F2009" w:rsidP="00126618">
            <w:pPr>
              <w:spacing w:before="1" w:after="6"/>
              <w:jc w:val="both"/>
              <w:rPr>
                <w:rFonts w:ascii="Cambria" w:hAnsi="Cambria"/>
              </w:rPr>
            </w:pPr>
            <w:r w:rsidRPr="00D4760D">
              <w:rPr>
                <w:rFonts w:ascii="Cambria" w:hAnsi="Cambria"/>
              </w:rPr>
              <w:t>A</w:t>
            </w:r>
          </w:p>
        </w:tc>
        <w:tc>
          <w:tcPr>
            <w:tcW w:w="1927" w:type="dxa"/>
          </w:tcPr>
          <w:p w14:paraId="2E44C707" w14:textId="77777777" w:rsidR="008F2009" w:rsidRPr="00D4760D" w:rsidRDefault="008F2009" w:rsidP="00126618">
            <w:pPr>
              <w:spacing w:before="1" w:after="6"/>
              <w:jc w:val="both"/>
              <w:rPr>
                <w:rFonts w:ascii="Cambria" w:hAnsi="Cambria"/>
              </w:rPr>
            </w:pPr>
            <w:r w:rsidRPr="00D4760D">
              <w:rPr>
                <w:rFonts w:ascii="Cambria" w:hAnsi="Cambria"/>
              </w:rPr>
              <w:t>B</w:t>
            </w:r>
          </w:p>
        </w:tc>
        <w:tc>
          <w:tcPr>
            <w:tcW w:w="679" w:type="dxa"/>
          </w:tcPr>
          <w:p w14:paraId="1F943009" w14:textId="77777777" w:rsidR="008F2009" w:rsidRPr="00D4760D" w:rsidRDefault="008F2009" w:rsidP="00126618">
            <w:pPr>
              <w:spacing w:before="1" w:after="6"/>
              <w:jc w:val="both"/>
              <w:rPr>
                <w:rFonts w:ascii="Cambria" w:hAnsi="Cambria"/>
              </w:rPr>
            </w:pPr>
            <w:r w:rsidRPr="00D4760D">
              <w:rPr>
                <w:rFonts w:ascii="Cambria" w:hAnsi="Cambria"/>
              </w:rPr>
              <w:t>C</w:t>
            </w:r>
          </w:p>
        </w:tc>
        <w:tc>
          <w:tcPr>
            <w:tcW w:w="632" w:type="dxa"/>
          </w:tcPr>
          <w:p w14:paraId="1303909B" w14:textId="77777777" w:rsidR="008F2009" w:rsidRPr="00D4760D" w:rsidRDefault="008F2009" w:rsidP="00126618">
            <w:pPr>
              <w:spacing w:before="1" w:after="6"/>
              <w:jc w:val="both"/>
              <w:rPr>
                <w:rFonts w:ascii="Cambria" w:hAnsi="Cambria"/>
              </w:rPr>
            </w:pPr>
            <w:r w:rsidRPr="00D4760D">
              <w:rPr>
                <w:rFonts w:ascii="Cambria" w:hAnsi="Cambria"/>
              </w:rPr>
              <w:t>D</w:t>
            </w:r>
          </w:p>
        </w:tc>
        <w:tc>
          <w:tcPr>
            <w:tcW w:w="817" w:type="dxa"/>
          </w:tcPr>
          <w:p w14:paraId="0ACF3ACA" w14:textId="77777777" w:rsidR="008F2009" w:rsidRPr="00D4760D" w:rsidRDefault="008F2009" w:rsidP="00126618">
            <w:pPr>
              <w:spacing w:before="1" w:after="6"/>
              <w:jc w:val="both"/>
              <w:rPr>
                <w:rFonts w:ascii="Cambria" w:hAnsi="Cambria"/>
              </w:rPr>
            </w:pPr>
            <w:r w:rsidRPr="00D4760D">
              <w:rPr>
                <w:rFonts w:ascii="Cambria" w:hAnsi="Cambria"/>
              </w:rPr>
              <w:t>E</w:t>
            </w:r>
          </w:p>
        </w:tc>
        <w:tc>
          <w:tcPr>
            <w:tcW w:w="862" w:type="dxa"/>
          </w:tcPr>
          <w:p w14:paraId="4B0F1EDD" w14:textId="77777777" w:rsidR="008F2009" w:rsidRPr="00D4760D" w:rsidRDefault="008F2009" w:rsidP="00126618">
            <w:pPr>
              <w:spacing w:before="1" w:after="6"/>
              <w:jc w:val="both"/>
              <w:rPr>
                <w:rFonts w:ascii="Cambria" w:hAnsi="Cambria"/>
              </w:rPr>
            </w:pPr>
            <w:r w:rsidRPr="00D4760D">
              <w:rPr>
                <w:rFonts w:ascii="Cambria" w:hAnsi="Cambria"/>
              </w:rPr>
              <w:t>F</w:t>
            </w:r>
          </w:p>
        </w:tc>
        <w:tc>
          <w:tcPr>
            <w:tcW w:w="1229" w:type="dxa"/>
          </w:tcPr>
          <w:p w14:paraId="1E1FE911" w14:textId="77777777" w:rsidR="008F2009" w:rsidRPr="00D4760D" w:rsidRDefault="008F2009" w:rsidP="00126618">
            <w:pPr>
              <w:spacing w:before="1" w:after="6"/>
              <w:jc w:val="both"/>
              <w:rPr>
                <w:rFonts w:ascii="Cambria" w:hAnsi="Cambria"/>
              </w:rPr>
            </w:pPr>
            <w:r w:rsidRPr="00D4760D">
              <w:rPr>
                <w:rFonts w:ascii="Cambria" w:hAnsi="Cambria"/>
              </w:rPr>
              <w:t>G</w:t>
            </w:r>
          </w:p>
        </w:tc>
        <w:tc>
          <w:tcPr>
            <w:tcW w:w="1205" w:type="dxa"/>
          </w:tcPr>
          <w:p w14:paraId="493CF06A" w14:textId="77777777" w:rsidR="008F2009" w:rsidRPr="00D4760D" w:rsidRDefault="008F2009" w:rsidP="00126618">
            <w:pPr>
              <w:spacing w:before="1" w:after="6"/>
              <w:jc w:val="both"/>
              <w:rPr>
                <w:rFonts w:ascii="Cambria" w:hAnsi="Cambria"/>
              </w:rPr>
            </w:pPr>
            <w:r w:rsidRPr="00D4760D">
              <w:rPr>
                <w:rFonts w:ascii="Cambria" w:hAnsi="Cambria"/>
              </w:rPr>
              <w:t>H</w:t>
            </w:r>
          </w:p>
        </w:tc>
        <w:tc>
          <w:tcPr>
            <w:tcW w:w="1261" w:type="dxa"/>
          </w:tcPr>
          <w:p w14:paraId="41DFF809" w14:textId="77777777" w:rsidR="008F2009" w:rsidRPr="00D4760D" w:rsidRDefault="008F2009" w:rsidP="00126618">
            <w:pPr>
              <w:spacing w:before="1" w:after="6"/>
              <w:jc w:val="both"/>
              <w:rPr>
                <w:rFonts w:ascii="Cambria" w:hAnsi="Cambria"/>
              </w:rPr>
            </w:pPr>
            <w:r w:rsidRPr="00D4760D">
              <w:rPr>
                <w:rFonts w:ascii="Cambria" w:hAnsi="Cambria"/>
              </w:rPr>
              <w:t>I</w:t>
            </w:r>
          </w:p>
        </w:tc>
      </w:tr>
      <w:tr w:rsidR="008F2009" w:rsidRPr="00D4760D" w14:paraId="078394B6" w14:textId="77777777" w:rsidTr="001267CA">
        <w:tc>
          <w:tcPr>
            <w:tcW w:w="450" w:type="dxa"/>
          </w:tcPr>
          <w:p w14:paraId="26725AB3" w14:textId="77777777" w:rsidR="008F2009" w:rsidRPr="00D4760D" w:rsidRDefault="008F2009" w:rsidP="00126618">
            <w:pPr>
              <w:spacing w:before="1" w:after="6"/>
              <w:jc w:val="both"/>
              <w:rPr>
                <w:rFonts w:ascii="Cambria" w:hAnsi="Cambria"/>
                <w:b/>
                <w:bCs/>
              </w:rPr>
            </w:pPr>
            <w:proofErr w:type="spellStart"/>
            <w:r w:rsidRPr="00D4760D">
              <w:rPr>
                <w:rFonts w:ascii="Cambria" w:hAnsi="Cambria"/>
                <w:b/>
                <w:bCs/>
              </w:rPr>
              <w:t>zš</w:t>
            </w:r>
            <w:proofErr w:type="spellEnd"/>
          </w:p>
        </w:tc>
        <w:tc>
          <w:tcPr>
            <w:tcW w:w="1927" w:type="dxa"/>
          </w:tcPr>
          <w:p w14:paraId="0C0E40F9" w14:textId="77777777" w:rsidR="008F2009" w:rsidRPr="00D4760D" w:rsidRDefault="008F2009" w:rsidP="00126618">
            <w:pPr>
              <w:spacing w:before="1" w:after="6"/>
              <w:jc w:val="both"/>
              <w:rPr>
                <w:rFonts w:ascii="Cambria" w:hAnsi="Cambria"/>
                <w:b/>
                <w:bCs/>
              </w:rPr>
            </w:pPr>
            <w:r w:rsidRPr="00D4760D">
              <w:rPr>
                <w:rFonts w:ascii="Cambria" w:hAnsi="Cambria"/>
                <w:b/>
                <w:bCs/>
              </w:rPr>
              <w:t>Postavka</w:t>
            </w:r>
          </w:p>
        </w:tc>
        <w:tc>
          <w:tcPr>
            <w:tcW w:w="679" w:type="dxa"/>
          </w:tcPr>
          <w:p w14:paraId="19DF4FED" w14:textId="77777777" w:rsidR="008F2009" w:rsidRPr="00D4760D" w:rsidRDefault="008F2009" w:rsidP="00126618">
            <w:pPr>
              <w:spacing w:before="1" w:after="6"/>
              <w:jc w:val="both"/>
              <w:rPr>
                <w:rFonts w:ascii="Cambria" w:hAnsi="Cambria"/>
                <w:b/>
                <w:bCs/>
              </w:rPr>
            </w:pPr>
            <w:r w:rsidRPr="00D4760D">
              <w:rPr>
                <w:rFonts w:ascii="Cambria" w:hAnsi="Cambria"/>
                <w:b/>
                <w:bCs/>
              </w:rPr>
              <w:t>KOL</w:t>
            </w:r>
          </w:p>
        </w:tc>
        <w:tc>
          <w:tcPr>
            <w:tcW w:w="632" w:type="dxa"/>
          </w:tcPr>
          <w:p w14:paraId="2709E4CE" w14:textId="77777777" w:rsidR="008F2009" w:rsidRPr="00D4760D" w:rsidRDefault="008F2009" w:rsidP="00126618">
            <w:pPr>
              <w:spacing w:before="1" w:after="6"/>
              <w:jc w:val="both"/>
              <w:rPr>
                <w:rFonts w:ascii="Cambria" w:hAnsi="Cambria"/>
                <w:b/>
                <w:bCs/>
              </w:rPr>
            </w:pPr>
            <w:r w:rsidRPr="00D4760D">
              <w:rPr>
                <w:rFonts w:ascii="Cambria" w:hAnsi="Cambria"/>
                <w:b/>
                <w:bCs/>
              </w:rPr>
              <w:t>EM</w:t>
            </w:r>
          </w:p>
        </w:tc>
        <w:tc>
          <w:tcPr>
            <w:tcW w:w="817" w:type="dxa"/>
          </w:tcPr>
          <w:p w14:paraId="419B8508" w14:textId="77777777" w:rsidR="008F2009" w:rsidRPr="00D4760D" w:rsidRDefault="008F2009" w:rsidP="00126618">
            <w:pPr>
              <w:spacing w:before="1" w:after="6"/>
              <w:jc w:val="both"/>
              <w:rPr>
                <w:rFonts w:ascii="Cambria" w:hAnsi="Cambria"/>
                <w:b/>
                <w:bCs/>
              </w:rPr>
            </w:pPr>
            <w:r w:rsidRPr="00D4760D">
              <w:rPr>
                <w:rFonts w:ascii="Cambria" w:hAnsi="Cambria"/>
                <w:b/>
                <w:bCs/>
              </w:rPr>
              <w:t>Cena EM brez DDV</w:t>
            </w:r>
          </w:p>
        </w:tc>
        <w:tc>
          <w:tcPr>
            <w:tcW w:w="862" w:type="dxa"/>
          </w:tcPr>
          <w:p w14:paraId="064B67B7" w14:textId="77777777" w:rsidR="008F2009" w:rsidRPr="00D4760D" w:rsidRDefault="008F2009" w:rsidP="00126618">
            <w:pPr>
              <w:spacing w:before="1" w:after="6"/>
              <w:jc w:val="both"/>
              <w:rPr>
                <w:rFonts w:ascii="Cambria" w:hAnsi="Cambria"/>
                <w:b/>
                <w:bCs/>
              </w:rPr>
            </w:pPr>
            <w:r w:rsidRPr="00D4760D">
              <w:rPr>
                <w:rFonts w:ascii="Cambria" w:hAnsi="Cambria"/>
                <w:b/>
                <w:bCs/>
              </w:rPr>
              <w:t>Rabat v %</w:t>
            </w:r>
          </w:p>
        </w:tc>
        <w:tc>
          <w:tcPr>
            <w:tcW w:w="1229" w:type="dxa"/>
          </w:tcPr>
          <w:p w14:paraId="15D688DC" w14:textId="77777777" w:rsidR="008F2009" w:rsidRPr="00D4760D" w:rsidRDefault="008F2009" w:rsidP="00126618">
            <w:pPr>
              <w:spacing w:before="1" w:after="6"/>
              <w:jc w:val="both"/>
              <w:rPr>
                <w:rFonts w:ascii="Cambria" w:hAnsi="Cambria"/>
                <w:b/>
                <w:bCs/>
              </w:rPr>
            </w:pPr>
            <w:r w:rsidRPr="00D4760D">
              <w:rPr>
                <w:rFonts w:ascii="Cambria" w:hAnsi="Cambria"/>
                <w:b/>
                <w:bCs/>
              </w:rPr>
              <w:t>Vrednost rabata</w:t>
            </w:r>
          </w:p>
        </w:tc>
        <w:tc>
          <w:tcPr>
            <w:tcW w:w="1205" w:type="dxa"/>
          </w:tcPr>
          <w:p w14:paraId="624D2E4C" w14:textId="77777777" w:rsidR="008F2009" w:rsidRPr="00D4760D" w:rsidRDefault="008F2009" w:rsidP="00126618">
            <w:pPr>
              <w:spacing w:before="1" w:after="6"/>
              <w:jc w:val="both"/>
              <w:rPr>
                <w:rFonts w:ascii="Cambria" w:hAnsi="Cambria"/>
                <w:b/>
                <w:bCs/>
              </w:rPr>
            </w:pPr>
            <w:r w:rsidRPr="00D4760D">
              <w:rPr>
                <w:rFonts w:ascii="Cambria" w:hAnsi="Cambria"/>
                <w:b/>
                <w:bCs/>
              </w:rPr>
              <w:t>Cena EM z rabatom in brez DDV</w:t>
            </w:r>
          </w:p>
        </w:tc>
        <w:tc>
          <w:tcPr>
            <w:tcW w:w="1261" w:type="dxa"/>
          </w:tcPr>
          <w:p w14:paraId="45F5F34C" w14:textId="77777777" w:rsidR="008F2009" w:rsidRPr="00D4760D" w:rsidRDefault="008F2009" w:rsidP="00126618">
            <w:pPr>
              <w:spacing w:before="1" w:after="6"/>
              <w:jc w:val="both"/>
              <w:rPr>
                <w:rFonts w:ascii="Cambria" w:hAnsi="Cambria"/>
                <w:b/>
                <w:bCs/>
              </w:rPr>
            </w:pPr>
            <w:r w:rsidRPr="00D4760D">
              <w:rPr>
                <w:rFonts w:ascii="Cambria" w:hAnsi="Cambria"/>
                <w:b/>
                <w:bCs/>
              </w:rPr>
              <w:t>Vrednost brez DDV</w:t>
            </w:r>
          </w:p>
        </w:tc>
      </w:tr>
      <w:tr w:rsidR="00137DEE" w:rsidRPr="00D4760D" w14:paraId="003B744F" w14:textId="77777777" w:rsidTr="001267CA">
        <w:tc>
          <w:tcPr>
            <w:tcW w:w="450" w:type="dxa"/>
          </w:tcPr>
          <w:p w14:paraId="169361E0" w14:textId="3460C9A4" w:rsidR="00137DEE" w:rsidRPr="00FB6333" w:rsidRDefault="00137DEE" w:rsidP="00137DEE">
            <w:pPr>
              <w:spacing w:before="1" w:after="6"/>
              <w:jc w:val="both"/>
            </w:pPr>
            <w:r>
              <w:rPr>
                <w:rFonts w:ascii="Cambria" w:hAnsi="Cambria"/>
                <w:b/>
                <w:bCs/>
              </w:rPr>
              <w:t>1</w:t>
            </w:r>
          </w:p>
        </w:tc>
        <w:tc>
          <w:tcPr>
            <w:tcW w:w="1927" w:type="dxa"/>
            <w:vAlign w:val="center"/>
          </w:tcPr>
          <w:p w14:paraId="2F1E82C0" w14:textId="77016933" w:rsidR="00137DEE" w:rsidRPr="00FB6333" w:rsidRDefault="001267CA" w:rsidP="00137DEE">
            <w:pPr>
              <w:spacing w:before="1" w:after="6"/>
              <w:jc w:val="both"/>
            </w:pPr>
            <w:r>
              <w:t>Svetovalna ura</w:t>
            </w:r>
          </w:p>
        </w:tc>
        <w:tc>
          <w:tcPr>
            <w:tcW w:w="679" w:type="dxa"/>
          </w:tcPr>
          <w:p w14:paraId="408AD851" w14:textId="128DF5CE" w:rsidR="00137DEE" w:rsidRPr="00FB6333" w:rsidRDefault="00137DEE" w:rsidP="00137DEE">
            <w:pPr>
              <w:spacing w:before="1" w:after="6"/>
              <w:jc w:val="both"/>
            </w:pPr>
            <w:r w:rsidRPr="002A41CA">
              <w:rPr>
                <w:rFonts w:ascii="Cambria" w:hAnsi="Cambria"/>
              </w:rPr>
              <w:t>1</w:t>
            </w:r>
          </w:p>
        </w:tc>
        <w:tc>
          <w:tcPr>
            <w:tcW w:w="632" w:type="dxa"/>
          </w:tcPr>
          <w:p w14:paraId="299969BA" w14:textId="02AC7FB8" w:rsidR="00137DEE" w:rsidRPr="00FB6333" w:rsidRDefault="001267CA" w:rsidP="00137DEE">
            <w:pPr>
              <w:spacing w:before="1" w:after="6"/>
              <w:jc w:val="both"/>
            </w:pPr>
            <w:r>
              <w:t>Ura</w:t>
            </w:r>
          </w:p>
        </w:tc>
        <w:tc>
          <w:tcPr>
            <w:tcW w:w="817" w:type="dxa"/>
            <w:tcBorders>
              <w:bottom w:val="single" w:sz="4" w:space="0" w:color="auto"/>
            </w:tcBorders>
          </w:tcPr>
          <w:p w14:paraId="7D79D74A" w14:textId="77777777" w:rsidR="00137DEE" w:rsidRPr="00D4760D" w:rsidRDefault="00137DEE" w:rsidP="00137DEE">
            <w:pPr>
              <w:spacing w:before="1" w:after="6"/>
              <w:jc w:val="both"/>
              <w:rPr>
                <w:rFonts w:ascii="Cambria" w:hAnsi="Cambria"/>
              </w:rPr>
            </w:pPr>
          </w:p>
        </w:tc>
        <w:tc>
          <w:tcPr>
            <w:tcW w:w="862" w:type="dxa"/>
            <w:tcBorders>
              <w:bottom w:val="single" w:sz="4" w:space="0" w:color="auto"/>
            </w:tcBorders>
          </w:tcPr>
          <w:p w14:paraId="4645201A" w14:textId="77777777" w:rsidR="00137DEE" w:rsidRPr="00D4760D" w:rsidRDefault="00137DEE" w:rsidP="00137DEE">
            <w:pPr>
              <w:spacing w:before="1" w:after="6"/>
              <w:jc w:val="both"/>
              <w:rPr>
                <w:rFonts w:ascii="Cambria" w:hAnsi="Cambria"/>
              </w:rPr>
            </w:pPr>
          </w:p>
        </w:tc>
        <w:tc>
          <w:tcPr>
            <w:tcW w:w="1229" w:type="dxa"/>
            <w:tcBorders>
              <w:bottom w:val="single" w:sz="4" w:space="0" w:color="auto"/>
            </w:tcBorders>
          </w:tcPr>
          <w:p w14:paraId="64ED66C6" w14:textId="77777777" w:rsidR="00137DEE" w:rsidRPr="00D4760D" w:rsidRDefault="00137DEE" w:rsidP="00137DEE">
            <w:pPr>
              <w:spacing w:before="1" w:after="6"/>
              <w:jc w:val="both"/>
              <w:rPr>
                <w:rFonts w:ascii="Cambria" w:hAnsi="Cambria"/>
              </w:rPr>
            </w:pPr>
          </w:p>
        </w:tc>
        <w:tc>
          <w:tcPr>
            <w:tcW w:w="1205" w:type="dxa"/>
            <w:tcBorders>
              <w:bottom w:val="single" w:sz="4" w:space="0" w:color="auto"/>
            </w:tcBorders>
          </w:tcPr>
          <w:p w14:paraId="028CB843" w14:textId="77777777" w:rsidR="00137DEE" w:rsidRPr="00D4760D" w:rsidRDefault="00137DEE" w:rsidP="00137DEE">
            <w:pPr>
              <w:spacing w:before="1" w:after="6"/>
              <w:jc w:val="both"/>
              <w:rPr>
                <w:rFonts w:ascii="Cambria" w:hAnsi="Cambria"/>
              </w:rPr>
            </w:pPr>
          </w:p>
        </w:tc>
        <w:tc>
          <w:tcPr>
            <w:tcW w:w="1261" w:type="dxa"/>
            <w:tcBorders>
              <w:bottom w:val="single" w:sz="4" w:space="0" w:color="auto"/>
            </w:tcBorders>
          </w:tcPr>
          <w:p w14:paraId="6B859F41" w14:textId="77777777" w:rsidR="00137DEE" w:rsidRPr="00D4760D" w:rsidRDefault="00137DEE" w:rsidP="00137DEE">
            <w:pPr>
              <w:spacing w:before="1" w:after="6"/>
              <w:jc w:val="both"/>
              <w:rPr>
                <w:rFonts w:ascii="Cambria" w:hAnsi="Cambria"/>
              </w:rPr>
            </w:pPr>
          </w:p>
        </w:tc>
      </w:tr>
    </w:tbl>
    <w:p w14:paraId="322AB850" w14:textId="77777777" w:rsidR="007E55AD" w:rsidRDefault="007E55AD" w:rsidP="008F2009">
      <w:pPr>
        <w:spacing w:before="1" w:after="6" w:line="360" w:lineRule="auto"/>
        <w:jc w:val="both"/>
        <w:rPr>
          <w:rFonts w:ascii="Cambria" w:hAnsi="Cambria"/>
        </w:rPr>
      </w:pPr>
    </w:p>
    <w:p w14:paraId="076A9122" w14:textId="2A8B0425" w:rsidR="008F2009" w:rsidRPr="00D4760D" w:rsidRDefault="008F2009" w:rsidP="008F2009">
      <w:pPr>
        <w:spacing w:before="1" w:after="6" w:line="360" w:lineRule="auto"/>
        <w:jc w:val="both"/>
        <w:rPr>
          <w:rFonts w:ascii="Cambria" w:hAnsi="Cambria"/>
        </w:rPr>
      </w:pPr>
      <w:r w:rsidRPr="00D4760D">
        <w:rPr>
          <w:rFonts w:ascii="Cambria" w:hAnsi="Cambria"/>
        </w:rPr>
        <w:t>Vrednost za vse zaporedne številke brez DDV                                     __________________________</w:t>
      </w:r>
    </w:p>
    <w:p w14:paraId="1E4E7216" w14:textId="77777777" w:rsidR="008F2009" w:rsidRPr="00D4760D" w:rsidRDefault="008F2009" w:rsidP="008F2009">
      <w:pPr>
        <w:spacing w:before="1" w:after="6" w:line="360" w:lineRule="auto"/>
        <w:jc w:val="both"/>
        <w:rPr>
          <w:rFonts w:ascii="Cambria" w:hAnsi="Cambria"/>
        </w:rPr>
      </w:pPr>
      <w:r w:rsidRPr="00D4760D">
        <w:rPr>
          <w:rFonts w:ascii="Cambria" w:hAnsi="Cambria"/>
        </w:rPr>
        <w:t>DDV v %                                                                                                                      ____________________</w:t>
      </w:r>
    </w:p>
    <w:p w14:paraId="427B7A54" w14:textId="77777777" w:rsidR="008F2009" w:rsidRPr="00D4760D" w:rsidRDefault="008F2009" w:rsidP="008F2009">
      <w:pPr>
        <w:spacing w:before="1" w:after="6" w:line="360" w:lineRule="auto"/>
        <w:jc w:val="both"/>
        <w:rPr>
          <w:rFonts w:ascii="Cambria" w:hAnsi="Cambria"/>
        </w:rPr>
      </w:pPr>
      <w:r w:rsidRPr="00D4760D">
        <w:rPr>
          <w:rFonts w:ascii="Cambria" w:hAnsi="Cambria"/>
        </w:rPr>
        <w:t>DDV v vrednosti                                                                                                       ____________________</w:t>
      </w:r>
    </w:p>
    <w:p w14:paraId="1610B52C" w14:textId="77777777" w:rsidR="008F2009" w:rsidRPr="007E55AD" w:rsidRDefault="008F2009" w:rsidP="008F2009">
      <w:pPr>
        <w:spacing w:before="1" w:after="6" w:line="360" w:lineRule="auto"/>
        <w:jc w:val="both"/>
        <w:rPr>
          <w:rFonts w:ascii="Cambria" w:hAnsi="Cambria"/>
          <w:b/>
          <w:bCs/>
        </w:rPr>
      </w:pPr>
      <w:r w:rsidRPr="007E55AD">
        <w:rPr>
          <w:rFonts w:ascii="Cambria" w:hAnsi="Cambria"/>
          <w:b/>
          <w:bCs/>
        </w:rPr>
        <w:t>Vrednost skupaj z DDV                                                                               ___________________________</w:t>
      </w:r>
    </w:p>
    <w:p w14:paraId="1A03057F" w14:textId="77777777" w:rsidR="008F2009" w:rsidRDefault="008F2009" w:rsidP="008F2009">
      <w:pPr>
        <w:spacing w:before="1" w:after="6"/>
        <w:jc w:val="both"/>
        <w:rPr>
          <w:rFonts w:ascii="Cambria" w:hAnsi="Cambria"/>
        </w:rPr>
      </w:pPr>
    </w:p>
    <w:p w14:paraId="0CE1FBB2" w14:textId="77777777" w:rsidR="008F2009" w:rsidRPr="00D4760D" w:rsidRDefault="008F2009" w:rsidP="008F2009">
      <w:pPr>
        <w:spacing w:before="8" w:after="120"/>
        <w:rPr>
          <w:rFonts w:ascii="Cambria" w:hAnsi="Cambria"/>
          <w:sz w:val="18"/>
          <w:szCs w:val="18"/>
        </w:rPr>
      </w:pPr>
      <w:r w:rsidRPr="00D4760D">
        <w:rPr>
          <w:rFonts w:ascii="Cambria" w:hAnsi="Cambria"/>
          <w:sz w:val="18"/>
          <w:szCs w:val="18"/>
        </w:rPr>
        <w:t>Izračuni v tabeli:</w:t>
      </w:r>
    </w:p>
    <w:p w14:paraId="5481870C" w14:textId="77777777" w:rsidR="008F2009" w:rsidRPr="00D4760D" w:rsidRDefault="008F2009" w:rsidP="008F2009">
      <w:pPr>
        <w:spacing w:before="8" w:after="120"/>
        <w:rPr>
          <w:rFonts w:ascii="Cambria" w:hAnsi="Cambria"/>
          <w:sz w:val="18"/>
          <w:szCs w:val="18"/>
        </w:rPr>
      </w:pPr>
      <w:r w:rsidRPr="00D4760D">
        <w:rPr>
          <w:rFonts w:ascii="Cambria" w:hAnsi="Cambria"/>
          <w:sz w:val="18"/>
          <w:szCs w:val="18"/>
        </w:rPr>
        <w:t>G = E x F</w:t>
      </w:r>
    </w:p>
    <w:p w14:paraId="0826C339" w14:textId="77777777" w:rsidR="008F2009" w:rsidRPr="00D4760D" w:rsidRDefault="008F2009" w:rsidP="008F2009">
      <w:pPr>
        <w:spacing w:before="8" w:after="120"/>
        <w:rPr>
          <w:rFonts w:ascii="Cambria" w:hAnsi="Cambria"/>
          <w:sz w:val="18"/>
          <w:szCs w:val="18"/>
        </w:rPr>
      </w:pPr>
      <w:r w:rsidRPr="00D4760D">
        <w:rPr>
          <w:rFonts w:ascii="Cambria" w:hAnsi="Cambria"/>
          <w:sz w:val="18"/>
          <w:szCs w:val="18"/>
        </w:rPr>
        <w:t>H = E - G</w:t>
      </w:r>
    </w:p>
    <w:p w14:paraId="521C140F" w14:textId="77777777" w:rsidR="008F2009" w:rsidRPr="00D4760D" w:rsidRDefault="008F2009" w:rsidP="008F2009">
      <w:pPr>
        <w:spacing w:before="8" w:after="120"/>
        <w:rPr>
          <w:rFonts w:ascii="Cambria" w:hAnsi="Cambria"/>
          <w:sz w:val="18"/>
          <w:szCs w:val="18"/>
        </w:rPr>
      </w:pPr>
      <w:r w:rsidRPr="00D4760D">
        <w:rPr>
          <w:rFonts w:ascii="Cambria" w:hAnsi="Cambria"/>
          <w:sz w:val="18"/>
          <w:szCs w:val="18"/>
        </w:rPr>
        <w:t>I = C x H</w:t>
      </w:r>
    </w:p>
    <w:p w14:paraId="4651ED76" w14:textId="77777777" w:rsidR="00784A61" w:rsidRPr="00D4760D" w:rsidRDefault="00784A61" w:rsidP="008F2009">
      <w:pPr>
        <w:spacing w:before="8" w:after="120"/>
        <w:rPr>
          <w:rFonts w:ascii="Cambria" w:hAnsi="Cambria"/>
          <w:sz w:val="18"/>
          <w:szCs w:val="18"/>
        </w:rPr>
      </w:pPr>
    </w:p>
    <w:p w14:paraId="4C75AD6A" w14:textId="77777777" w:rsidR="008F2009" w:rsidRPr="00D4760D" w:rsidRDefault="008F2009" w:rsidP="008F2009">
      <w:r w:rsidRPr="00D4760D">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598AAA7A" w14:textId="77777777" w:rsidR="008F2009" w:rsidRPr="00D4760D" w:rsidRDefault="008F2009" w:rsidP="008F2009">
      <w:r w:rsidRPr="00D4760D">
        <w:t>S podpisom ponudnik sprejema zahteve naročnika, navedene v predmetni dokumentaciji evidenčnega naročila.</w:t>
      </w:r>
    </w:p>
    <w:p w14:paraId="37BAE489" w14:textId="77777777" w:rsidR="008F2009" w:rsidRPr="00D4760D" w:rsidRDefault="008F2009" w:rsidP="008F2009">
      <w:r w:rsidRPr="00D4760D">
        <w:t>Rok veljavnosti ponudbe je 60 dni od roka za oddajo ponudbe.</w:t>
      </w:r>
    </w:p>
    <w:p w14:paraId="17DE29EC" w14:textId="77777777" w:rsidR="008F2009" w:rsidRPr="00D4760D" w:rsidRDefault="008F2009" w:rsidP="008F2009"/>
    <w:p w14:paraId="40FB0785" w14:textId="77777777" w:rsidR="008F2009" w:rsidRPr="00D4760D" w:rsidRDefault="008F2009" w:rsidP="008F2009">
      <w:r w:rsidRPr="00D4760D">
        <w:t>Naročniku izjavljamo, da:</w:t>
      </w:r>
    </w:p>
    <w:p w14:paraId="795C4969" w14:textId="77777777" w:rsidR="008F2009" w:rsidRPr="00D4760D" w:rsidRDefault="008F2009" w:rsidP="008F2009">
      <w:r w:rsidRPr="00D4760D">
        <w:t>- smo pri izračunu ponudbenih cen upoštevali vse zahteve naročnika iz dokumentacije evidenčnega naročila in vse veljavne predpise, ki urejajo področje predmeta javnega naročila;</w:t>
      </w:r>
    </w:p>
    <w:p w14:paraId="64794803" w14:textId="77777777" w:rsidR="008F2009" w:rsidRPr="00D4760D" w:rsidRDefault="008F2009" w:rsidP="008F2009">
      <w:r w:rsidRPr="00D4760D">
        <w:t>- smo pri izračunu ponudbenih cen upoštevali vse stroške, vezane na izvedbo javnega naročila, kot so stroški dela, materialni stroški in ostale stroške, ki vplivajo na izračun ponudbene vrednosti vključno z vsemi popusti;</w:t>
      </w:r>
    </w:p>
    <w:p w14:paraId="1BCC997F" w14:textId="77777777" w:rsidR="008F2009" w:rsidRPr="00D4760D" w:rsidRDefault="008F2009" w:rsidP="008F2009">
      <w:r w:rsidRPr="00D4760D">
        <w:lastRenderedPageBreak/>
        <w:t>- so ponujene cene, na katerih temelji ponudbena cena, fiksne in se v času do izpolnitve pogodbenih obveznosti ne bodo spremenile.</w:t>
      </w:r>
    </w:p>
    <w:p w14:paraId="13296106" w14:textId="77777777" w:rsidR="008F2009" w:rsidRDefault="008F2009" w:rsidP="008F2009">
      <w:pPr>
        <w:ind w:left="4248" w:firstLine="708"/>
      </w:pPr>
    </w:p>
    <w:p w14:paraId="24D9D334" w14:textId="77777777" w:rsidR="00784A61" w:rsidRDefault="00784A61" w:rsidP="008F2009">
      <w:pPr>
        <w:ind w:left="4248" w:firstLine="708"/>
      </w:pPr>
    </w:p>
    <w:p w14:paraId="2DBA2306" w14:textId="77777777" w:rsidR="00784A61" w:rsidRPr="00D4760D" w:rsidRDefault="00784A61" w:rsidP="008F2009">
      <w:pPr>
        <w:ind w:left="4248" w:firstLine="708"/>
      </w:pPr>
    </w:p>
    <w:p w14:paraId="357BEC63" w14:textId="77777777" w:rsidR="008F2009" w:rsidRPr="00D4760D" w:rsidRDefault="008F2009" w:rsidP="008F2009">
      <w:pPr>
        <w:ind w:left="4248" w:firstLine="708"/>
      </w:pPr>
      <w:r w:rsidRPr="00D4760D">
        <w:t>Podpisnik v imenu ponudnika:</w:t>
      </w:r>
    </w:p>
    <w:tbl>
      <w:tblPr>
        <w:tblStyle w:val="Tabelamrea"/>
        <w:tblW w:w="0" w:type="auto"/>
        <w:jc w:val="right"/>
        <w:tblLook w:val="04A0" w:firstRow="1" w:lastRow="0" w:firstColumn="1" w:lastColumn="0" w:noHBand="0" w:noVBand="1"/>
      </w:tblPr>
      <w:tblGrid>
        <w:gridCol w:w="1980"/>
        <w:gridCol w:w="4061"/>
      </w:tblGrid>
      <w:tr w:rsidR="008F2009" w:rsidRPr="00D4760D" w14:paraId="2A3687C3" w14:textId="77777777" w:rsidTr="00126618">
        <w:trPr>
          <w:trHeight w:val="707"/>
          <w:jc w:val="right"/>
        </w:trPr>
        <w:tc>
          <w:tcPr>
            <w:tcW w:w="1980" w:type="dxa"/>
            <w:vAlign w:val="center"/>
          </w:tcPr>
          <w:p w14:paraId="6E285732" w14:textId="77777777" w:rsidR="008F2009" w:rsidRPr="00D4760D" w:rsidRDefault="008F2009" w:rsidP="00126618">
            <w:r w:rsidRPr="00D4760D">
              <w:t>Ime in priimek</w:t>
            </w:r>
          </w:p>
        </w:tc>
        <w:tc>
          <w:tcPr>
            <w:tcW w:w="4061" w:type="dxa"/>
            <w:vAlign w:val="center"/>
          </w:tcPr>
          <w:p w14:paraId="1CA61313" w14:textId="77777777" w:rsidR="008F2009" w:rsidRPr="00D4760D" w:rsidRDefault="008F2009" w:rsidP="00126618"/>
        </w:tc>
      </w:tr>
      <w:tr w:rsidR="008F2009" w:rsidRPr="00D4760D" w14:paraId="59697BA5" w14:textId="77777777" w:rsidTr="00126618">
        <w:trPr>
          <w:trHeight w:val="690"/>
          <w:jc w:val="right"/>
        </w:trPr>
        <w:tc>
          <w:tcPr>
            <w:tcW w:w="1980" w:type="dxa"/>
            <w:vAlign w:val="center"/>
          </w:tcPr>
          <w:p w14:paraId="0902FEBD" w14:textId="77777777" w:rsidR="008F2009" w:rsidRPr="00D4760D" w:rsidRDefault="008F2009" w:rsidP="00126618">
            <w:r w:rsidRPr="00D4760D">
              <w:t>Podpis</w:t>
            </w:r>
          </w:p>
        </w:tc>
        <w:tc>
          <w:tcPr>
            <w:tcW w:w="4061" w:type="dxa"/>
            <w:vAlign w:val="center"/>
          </w:tcPr>
          <w:p w14:paraId="52F3434B" w14:textId="77777777" w:rsidR="008F2009" w:rsidRPr="00D4760D" w:rsidRDefault="008F2009" w:rsidP="00126618"/>
        </w:tc>
      </w:tr>
      <w:tr w:rsidR="008F2009" w:rsidRPr="00D4760D" w14:paraId="0C5446BC" w14:textId="77777777" w:rsidTr="00126618">
        <w:trPr>
          <w:trHeight w:val="713"/>
          <w:jc w:val="right"/>
        </w:trPr>
        <w:tc>
          <w:tcPr>
            <w:tcW w:w="1980" w:type="dxa"/>
            <w:vAlign w:val="center"/>
          </w:tcPr>
          <w:p w14:paraId="3EB95C42" w14:textId="77777777" w:rsidR="008F2009" w:rsidRPr="00D4760D" w:rsidRDefault="008F2009" w:rsidP="00126618">
            <w:r w:rsidRPr="00D4760D">
              <w:t>Datum in žig</w:t>
            </w:r>
          </w:p>
        </w:tc>
        <w:tc>
          <w:tcPr>
            <w:tcW w:w="4061" w:type="dxa"/>
            <w:vAlign w:val="center"/>
          </w:tcPr>
          <w:p w14:paraId="6815185B" w14:textId="77777777" w:rsidR="008F2009" w:rsidRPr="00D4760D" w:rsidRDefault="008F2009" w:rsidP="00126618"/>
        </w:tc>
      </w:tr>
    </w:tbl>
    <w:p w14:paraId="57FBA401" w14:textId="76B7E96D" w:rsidR="003507FC" w:rsidRDefault="003507FC">
      <w:pPr>
        <w:spacing w:after="160" w:line="259" w:lineRule="auto"/>
        <w:rPr>
          <w:rFonts w:asciiTheme="minorHAnsi" w:hAnsiTheme="minorHAnsi" w:cstheme="minorHAnsi"/>
          <w:sz w:val="22"/>
          <w:szCs w:val="22"/>
        </w:rPr>
      </w:pPr>
    </w:p>
    <w:p w14:paraId="0882F303" w14:textId="28C9A67D" w:rsidR="003507FC" w:rsidRDefault="003507FC">
      <w:pPr>
        <w:spacing w:after="160" w:line="259" w:lineRule="auto"/>
        <w:rPr>
          <w:rFonts w:asciiTheme="minorHAnsi" w:hAnsiTheme="minorHAnsi" w:cstheme="minorHAnsi"/>
          <w:sz w:val="22"/>
          <w:szCs w:val="22"/>
        </w:rPr>
      </w:pPr>
    </w:p>
    <w:sectPr w:rsidR="003507FC">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1F505" w14:textId="77777777" w:rsidR="00FB1487" w:rsidRDefault="00FB1487" w:rsidP="00374898">
      <w:r>
        <w:separator/>
      </w:r>
    </w:p>
  </w:endnote>
  <w:endnote w:type="continuationSeparator" w:id="0">
    <w:p w14:paraId="198244AE" w14:textId="77777777" w:rsidR="00FB1487" w:rsidRDefault="00FB1487" w:rsidP="00374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FCAAC" w14:textId="77777777" w:rsidR="00374898" w:rsidRDefault="00374898">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2858527"/>
      <w:docPartObj>
        <w:docPartGallery w:val="Page Numbers (Bottom of Page)"/>
        <w:docPartUnique/>
      </w:docPartObj>
    </w:sdtPr>
    <w:sdtEndPr/>
    <w:sdtContent>
      <w:p w14:paraId="4642B005" w14:textId="66D44924" w:rsidR="00374898" w:rsidRDefault="00374898">
        <w:pPr>
          <w:pStyle w:val="Noga"/>
          <w:jc w:val="right"/>
        </w:pPr>
        <w:r>
          <w:fldChar w:fldCharType="begin"/>
        </w:r>
        <w:r>
          <w:instrText>PAGE   \* MERGEFORMAT</w:instrText>
        </w:r>
        <w:r>
          <w:fldChar w:fldCharType="separate"/>
        </w:r>
        <w:r>
          <w:t>2</w:t>
        </w:r>
        <w:r>
          <w:fldChar w:fldCharType="end"/>
        </w:r>
      </w:p>
    </w:sdtContent>
  </w:sdt>
  <w:p w14:paraId="4024F1AF" w14:textId="77777777" w:rsidR="00374898" w:rsidRDefault="00374898">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134FD" w14:textId="77777777" w:rsidR="00374898" w:rsidRDefault="00374898">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F94C8" w14:textId="77777777" w:rsidR="00FB1487" w:rsidRDefault="00FB1487" w:rsidP="00374898">
      <w:r>
        <w:separator/>
      </w:r>
    </w:p>
  </w:footnote>
  <w:footnote w:type="continuationSeparator" w:id="0">
    <w:p w14:paraId="14EB6008" w14:textId="77777777" w:rsidR="00FB1487" w:rsidRDefault="00FB1487" w:rsidP="003748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AD4DA" w14:textId="77777777" w:rsidR="00374898" w:rsidRDefault="00374898">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09E0A" w14:textId="77777777" w:rsidR="00374898" w:rsidRDefault="00374898">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9654F" w14:textId="77777777" w:rsidR="00374898" w:rsidRDefault="00374898">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618B8"/>
    <w:multiLevelType w:val="hybridMultilevel"/>
    <w:tmpl w:val="D07227D2"/>
    <w:lvl w:ilvl="0" w:tplc="0424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0C9A2EBA"/>
    <w:multiLevelType w:val="hybridMultilevel"/>
    <w:tmpl w:val="8074804E"/>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CEA1262"/>
    <w:multiLevelType w:val="singleLevel"/>
    <w:tmpl w:val="9E3ABB36"/>
    <w:lvl w:ilvl="0">
      <w:start w:val="1"/>
      <w:numFmt w:val="decimal"/>
      <w:lvlText w:val="%1."/>
      <w:legacy w:legacy="1" w:legacySpace="0" w:legacyIndent="360"/>
      <w:lvlJc w:val="left"/>
      <w:pPr>
        <w:ind w:left="360" w:hanging="360"/>
      </w:pPr>
    </w:lvl>
  </w:abstractNum>
  <w:abstractNum w:abstractNumId="4" w15:restartNumberingAfterBreak="0">
    <w:nsid w:val="108A2F83"/>
    <w:multiLevelType w:val="hybridMultilevel"/>
    <w:tmpl w:val="B3C2BCCE"/>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79B5909"/>
    <w:multiLevelType w:val="hybridMultilevel"/>
    <w:tmpl w:val="2D322006"/>
    <w:lvl w:ilvl="0" w:tplc="0809000F">
      <w:start w:val="1"/>
      <w:numFmt w:val="decimal"/>
      <w:lvlText w:val="%1."/>
      <w:lvlJc w:val="left"/>
      <w:pPr>
        <w:ind w:left="1800" w:hanging="360"/>
      </w:p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409354D"/>
    <w:multiLevelType w:val="hybridMultilevel"/>
    <w:tmpl w:val="F3080B14"/>
    <w:lvl w:ilvl="0" w:tplc="D0A01A9A">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8323B91"/>
    <w:multiLevelType w:val="multilevel"/>
    <w:tmpl w:val="28323B91"/>
    <w:lvl w:ilvl="0">
      <w:start w:val="1"/>
      <w:numFmt w:val="bullet"/>
      <w:lvlText w:val=""/>
      <w:lvlJc w:val="left"/>
      <w:pPr>
        <w:tabs>
          <w:tab w:val="left" w:pos="436"/>
        </w:tabs>
        <w:ind w:left="436" w:hanging="436"/>
      </w:pPr>
      <w:rPr>
        <w:rFonts w:ascii="Symbol" w:hAnsi="Symbol" w:hint="default"/>
        <w:sz w:val="16"/>
      </w:rPr>
    </w:lvl>
    <w:lvl w:ilvl="1">
      <w:start w:val="1"/>
      <w:numFmt w:val="decimal"/>
      <w:lvlText w:val="%2."/>
      <w:lvlJc w:val="left"/>
      <w:pPr>
        <w:tabs>
          <w:tab w:val="left" w:pos="1156"/>
        </w:tabs>
        <w:ind w:left="1156" w:hanging="360"/>
      </w:pPr>
      <w:rPr>
        <w:rFonts w:hint="default"/>
        <w:sz w:val="16"/>
      </w:rPr>
    </w:lvl>
    <w:lvl w:ilvl="2">
      <w:start w:val="1"/>
      <w:numFmt w:val="bullet"/>
      <w:lvlText w:val=""/>
      <w:lvlJc w:val="left"/>
      <w:pPr>
        <w:tabs>
          <w:tab w:val="left" w:pos="1876"/>
        </w:tabs>
        <w:ind w:left="1876" w:hanging="360"/>
      </w:pPr>
      <w:rPr>
        <w:rFonts w:ascii="Wingdings" w:hAnsi="Wingdings" w:hint="default"/>
      </w:rPr>
    </w:lvl>
    <w:lvl w:ilvl="3">
      <w:start w:val="1"/>
      <w:numFmt w:val="bullet"/>
      <w:lvlText w:val=""/>
      <w:lvlJc w:val="left"/>
      <w:pPr>
        <w:tabs>
          <w:tab w:val="left" w:pos="2596"/>
        </w:tabs>
        <w:ind w:left="2596" w:hanging="360"/>
      </w:pPr>
      <w:rPr>
        <w:rFonts w:ascii="Symbol" w:hAnsi="Symbol" w:hint="default"/>
      </w:rPr>
    </w:lvl>
    <w:lvl w:ilvl="4">
      <w:start w:val="1"/>
      <w:numFmt w:val="bullet"/>
      <w:lvlText w:val="o"/>
      <w:lvlJc w:val="left"/>
      <w:pPr>
        <w:tabs>
          <w:tab w:val="left" w:pos="3316"/>
        </w:tabs>
        <w:ind w:left="3316" w:hanging="360"/>
      </w:pPr>
      <w:rPr>
        <w:rFonts w:ascii="Courier New" w:hAnsi="Courier New" w:cs="Courier New" w:hint="default"/>
      </w:rPr>
    </w:lvl>
    <w:lvl w:ilvl="5">
      <w:start w:val="1"/>
      <w:numFmt w:val="bullet"/>
      <w:lvlText w:val=""/>
      <w:lvlJc w:val="left"/>
      <w:pPr>
        <w:tabs>
          <w:tab w:val="left" w:pos="4036"/>
        </w:tabs>
        <w:ind w:left="4036" w:hanging="360"/>
      </w:pPr>
      <w:rPr>
        <w:rFonts w:ascii="Wingdings" w:hAnsi="Wingdings" w:hint="default"/>
      </w:rPr>
    </w:lvl>
    <w:lvl w:ilvl="6">
      <w:start w:val="1"/>
      <w:numFmt w:val="bullet"/>
      <w:lvlText w:val=""/>
      <w:lvlJc w:val="left"/>
      <w:pPr>
        <w:tabs>
          <w:tab w:val="left" w:pos="4756"/>
        </w:tabs>
        <w:ind w:left="4756" w:hanging="360"/>
      </w:pPr>
      <w:rPr>
        <w:rFonts w:ascii="Symbol" w:hAnsi="Symbol" w:hint="default"/>
      </w:rPr>
    </w:lvl>
    <w:lvl w:ilvl="7">
      <w:start w:val="1"/>
      <w:numFmt w:val="bullet"/>
      <w:lvlText w:val="o"/>
      <w:lvlJc w:val="left"/>
      <w:pPr>
        <w:tabs>
          <w:tab w:val="left" w:pos="5476"/>
        </w:tabs>
        <w:ind w:left="5476" w:hanging="360"/>
      </w:pPr>
      <w:rPr>
        <w:rFonts w:ascii="Courier New" w:hAnsi="Courier New" w:cs="Courier New" w:hint="default"/>
      </w:rPr>
    </w:lvl>
    <w:lvl w:ilvl="8">
      <w:start w:val="1"/>
      <w:numFmt w:val="bullet"/>
      <w:lvlText w:val=""/>
      <w:lvlJc w:val="left"/>
      <w:pPr>
        <w:tabs>
          <w:tab w:val="left" w:pos="6196"/>
        </w:tabs>
        <w:ind w:left="6196" w:hanging="360"/>
      </w:pPr>
      <w:rPr>
        <w:rFonts w:ascii="Wingdings" w:hAnsi="Wingdings" w:hint="default"/>
      </w:rPr>
    </w:lvl>
  </w:abstractNum>
  <w:abstractNum w:abstractNumId="13"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A8E39E8"/>
    <w:multiLevelType w:val="hybridMultilevel"/>
    <w:tmpl w:val="758CDF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F3E2BA6"/>
    <w:multiLevelType w:val="multilevel"/>
    <w:tmpl w:val="91BEC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FBB62BE"/>
    <w:multiLevelType w:val="hybridMultilevel"/>
    <w:tmpl w:val="B2DC2EBA"/>
    <w:lvl w:ilvl="0" w:tplc="04240001">
      <w:start w:val="1"/>
      <w:numFmt w:val="bullet"/>
      <w:lvlText w:val=""/>
      <w:lvlJc w:val="left"/>
      <w:pPr>
        <w:ind w:left="720" w:hanging="360"/>
      </w:pPr>
      <w:rPr>
        <w:rFonts w:ascii="Symbol" w:hAnsi="Symbol" w:hint="default"/>
      </w:rPr>
    </w:lvl>
    <w:lvl w:ilvl="1" w:tplc="B9662026">
      <w:numFmt w:val="bullet"/>
      <w:lvlText w:val="•"/>
      <w:lvlJc w:val="left"/>
      <w:pPr>
        <w:ind w:left="1440" w:hanging="360"/>
      </w:pPr>
      <w:rPr>
        <w:rFonts w:ascii="Calibri" w:eastAsiaTheme="minorEastAsia" w:hAnsi="Calibri" w:cs="Calibri"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10B32C5"/>
    <w:multiLevelType w:val="hybridMultilevel"/>
    <w:tmpl w:val="CA6C1A8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360D4149"/>
    <w:multiLevelType w:val="multilevel"/>
    <w:tmpl w:val="360D4149"/>
    <w:lvl w:ilvl="0">
      <w:start w:val="1"/>
      <w:numFmt w:val="bullet"/>
      <w:lvlText w:val=""/>
      <w:lvlJc w:val="left"/>
      <w:pPr>
        <w:tabs>
          <w:tab w:val="left" w:pos="360"/>
        </w:tabs>
        <w:ind w:left="360" w:hanging="360"/>
      </w:pPr>
      <w:rPr>
        <w:rFonts w:ascii="Wingdings" w:hAnsi="Wingdings" w:hint="default"/>
        <w:sz w:val="16"/>
        <w:szCs w:val="16"/>
      </w:rPr>
    </w:lvl>
    <w:lvl w:ilvl="1">
      <w:start w:val="1"/>
      <w:numFmt w:val="bullet"/>
      <w:lvlText w:val="o"/>
      <w:lvlJc w:val="left"/>
      <w:pPr>
        <w:tabs>
          <w:tab w:val="left" w:pos="1080"/>
        </w:tabs>
        <w:ind w:left="1080" w:hanging="360"/>
      </w:pPr>
      <w:rPr>
        <w:rFonts w:ascii="Courier New" w:hAnsi="Courier New" w:cs="Courier New" w:hint="default"/>
      </w:rPr>
    </w:lvl>
    <w:lvl w:ilvl="2">
      <w:start w:val="1"/>
      <w:numFmt w:val="bullet"/>
      <w:lvlText w:val=""/>
      <w:lvlJc w:val="left"/>
      <w:pPr>
        <w:tabs>
          <w:tab w:val="left" w:pos="1800"/>
        </w:tabs>
        <w:ind w:left="1800" w:hanging="360"/>
      </w:pPr>
      <w:rPr>
        <w:rFonts w:ascii="Wingdings" w:hAnsi="Wingdings" w:hint="default"/>
      </w:rPr>
    </w:lvl>
    <w:lvl w:ilvl="3">
      <w:start w:val="1"/>
      <w:numFmt w:val="bullet"/>
      <w:lvlText w:val=""/>
      <w:lvlJc w:val="left"/>
      <w:pPr>
        <w:tabs>
          <w:tab w:val="left" w:pos="2520"/>
        </w:tabs>
        <w:ind w:left="2520" w:hanging="360"/>
      </w:pPr>
      <w:rPr>
        <w:rFonts w:ascii="Symbol" w:hAnsi="Symbol" w:hint="default"/>
      </w:rPr>
    </w:lvl>
    <w:lvl w:ilvl="4">
      <w:start w:val="1"/>
      <w:numFmt w:val="bullet"/>
      <w:lvlText w:val="o"/>
      <w:lvlJc w:val="left"/>
      <w:pPr>
        <w:tabs>
          <w:tab w:val="left" w:pos="3240"/>
        </w:tabs>
        <w:ind w:left="3240" w:hanging="360"/>
      </w:pPr>
      <w:rPr>
        <w:rFonts w:ascii="Courier New" w:hAnsi="Courier New" w:cs="Courier New" w:hint="default"/>
      </w:rPr>
    </w:lvl>
    <w:lvl w:ilvl="5">
      <w:start w:val="1"/>
      <w:numFmt w:val="bullet"/>
      <w:lvlText w:val=""/>
      <w:lvlJc w:val="left"/>
      <w:pPr>
        <w:tabs>
          <w:tab w:val="left" w:pos="3960"/>
        </w:tabs>
        <w:ind w:left="3960" w:hanging="360"/>
      </w:pPr>
      <w:rPr>
        <w:rFonts w:ascii="Wingdings" w:hAnsi="Wingdings" w:hint="default"/>
      </w:rPr>
    </w:lvl>
    <w:lvl w:ilvl="6">
      <w:start w:val="1"/>
      <w:numFmt w:val="bullet"/>
      <w:lvlText w:val=""/>
      <w:lvlJc w:val="left"/>
      <w:pPr>
        <w:tabs>
          <w:tab w:val="left" w:pos="4680"/>
        </w:tabs>
        <w:ind w:left="4680" w:hanging="360"/>
      </w:pPr>
      <w:rPr>
        <w:rFonts w:ascii="Symbol" w:hAnsi="Symbol" w:hint="default"/>
      </w:rPr>
    </w:lvl>
    <w:lvl w:ilvl="7">
      <w:start w:val="1"/>
      <w:numFmt w:val="bullet"/>
      <w:lvlText w:val="o"/>
      <w:lvlJc w:val="left"/>
      <w:pPr>
        <w:tabs>
          <w:tab w:val="left" w:pos="5400"/>
        </w:tabs>
        <w:ind w:left="5400" w:hanging="360"/>
      </w:pPr>
      <w:rPr>
        <w:rFonts w:ascii="Courier New" w:hAnsi="Courier New" w:cs="Courier New" w:hint="default"/>
      </w:rPr>
    </w:lvl>
    <w:lvl w:ilvl="8">
      <w:start w:val="1"/>
      <w:numFmt w:val="bullet"/>
      <w:lvlText w:val=""/>
      <w:lvlJc w:val="left"/>
      <w:pPr>
        <w:tabs>
          <w:tab w:val="left" w:pos="6120"/>
        </w:tabs>
        <w:ind w:left="6120" w:hanging="360"/>
      </w:pPr>
      <w:rPr>
        <w:rFonts w:ascii="Wingdings" w:hAnsi="Wingdings" w:hint="default"/>
      </w:rPr>
    </w:lvl>
  </w:abstractNum>
  <w:abstractNum w:abstractNumId="19"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AE22419"/>
    <w:multiLevelType w:val="multilevel"/>
    <w:tmpl w:val="0424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0D15F45"/>
    <w:multiLevelType w:val="multilevel"/>
    <w:tmpl w:val="3E107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4" w15:restartNumberingAfterBreak="0">
    <w:nsid w:val="4BE60B0D"/>
    <w:multiLevelType w:val="hybridMultilevel"/>
    <w:tmpl w:val="9BA80D78"/>
    <w:lvl w:ilvl="0" w:tplc="0424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25"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FF35E51"/>
    <w:multiLevelType w:val="hybridMultilevel"/>
    <w:tmpl w:val="4ADA01DC"/>
    <w:lvl w:ilvl="0" w:tplc="960E211A">
      <w:start w:val="5"/>
      <w:numFmt w:val="bullet"/>
      <w:lvlText w:val="-"/>
      <w:lvlJc w:val="left"/>
      <w:pPr>
        <w:ind w:left="360" w:hanging="360"/>
      </w:pPr>
      <w:rPr>
        <w:rFonts w:ascii="Calibri" w:eastAsia="Calibri" w:hAnsi="Calibri"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27" w15:restartNumberingAfterBreak="0">
    <w:nsid w:val="54D77C55"/>
    <w:multiLevelType w:val="hybridMultilevel"/>
    <w:tmpl w:val="4364D8F0"/>
    <w:lvl w:ilvl="0" w:tplc="8FFA0742">
      <w:start w:val="1"/>
      <w:numFmt w:val="decimal"/>
      <w:lvlText w:val="Priloga št. %1:"/>
      <w:lvlJc w:val="left"/>
      <w:pPr>
        <w:ind w:left="718" w:hanging="360"/>
      </w:pPr>
      <w:rPr>
        <w:rFonts w:ascii="Calibri" w:hAnsi="Calibri" w:hint="default"/>
        <w:b/>
        <w:i w:val="0"/>
        <w:sz w:val="22"/>
      </w:rPr>
    </w:lvl>
    <w:lvl w:ilvl="1" w:tplc="08090019" w:tentative="1">
      <w:start w:val="1"/>
      <w:numFmt w:val="lowerLetter"/>
      <w:lvlText w:val="%2."/>
      <w:lvlJc w:val="left"/>
      <w:pPr>
        <w:ind w:left="1438" w:hanging="360"/>
      </w:pPr>
    </w:lvl>
    <w:lvl w:ilvl="2" w:tplc="0809001B" w:tentative="1">
      <w:start w:val="1"/>
      <w:numFmt w:val="lowerRoman"/>
      <w:lvlText w:val="%3."/>
      <w:lvlJc w:val="right"/>
      <w:pPr>
        <w:ind w:left="2158" w:hanging="180"/>
      </w:pPr>
    </w:lvl>
    <w:lvl w:ilvl="3" w:tplc="0809000F" w:tentative="1">
      <w:start w:val="1"/>
      <w:numFmt w:val="decimal"/>
      <w:lvlText w:val="%4."/>
      <w:lvlJc w:val="left"/>
      <w:pPr>
        <w:ind w:left="2878" w:hanging="360"/>
      </w:pPr>
    </w:lvl>
    <w:lvl w:ilvl="4" w:tplc="08090019" w:tentative="1">
      <w:start w:val="1"/>
      <w:numFmt w:val="lowerLetter"/>
      <w:lvlText w:val="%5."/>
      <w:lvlJc w:val="left"/>
      <w:pPr>
        <w:ind w:left="3598" w:hanging="360"/>
      </w:pPr>
    </w:lvl>
    <w:lvl w:ilvl="5" w:tplc="0809001B" w:tentative="1">
      <w:start w:val="1"/>
      <w:numFmt w:val="lowerRoman"/>
      <w:lvlText w:val="%6."/>
      <w:lvlJc w:val="right"/>
      <w:pPr>
        <w:ind w:left="4318" w:hanging="180"/>
      </w:pPr>
    </w:lvl>
    <w:lvl w:ilvl="6" w:tplc="0809000F" w:tentative="1">
      <w:start w:val="1"/>
      <w:numFmt w:val="decimal"/>
      <w:lvlText w:val="%7."/>
      <w:lvlJc w:val="left"/>
      <w:pPr>
        <w:ind w:left="5038" w:hanging="360"/>
      </w:pPr>
    </w:lvl>
    <w:lvl w:ilvl="7" w:tplc="08090019" w:tentative="1">
      <w:start w:val="1"/>
      <w:numFmt w:val="lowerLetter"/>
      <w:lvlText w:val="%8."/>
      <w:lvlJc w:val="left"/>
      <w:pPr>
        <w:ind w:left="5758" w:hanging="360"/>
      </w:pPr>
    </w:lvl>
    <w:lvl w:ilvl="8" w:tplc="0809001B" w:tentative="1">
      <w:start w:val="1"/>
      <w:numFmt w:val="lowerRoman"/>
      <w:lvlText w:val="%9."/>
      <w:lvlJc w:val="right"/>
      <w:pPr>
        <w:ind w:left="6478" w:hanging="180"/>
      </w:pPr>
    </w:lvl>
  </w:abstractNum>
  <w:abstractNum w:abstractNumId="28"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622E503C"/>
    <w:multiLevelType w:val="hybridMultilevel"/>
    <w:tmpl w:val="B3A8DDF4"/>
    <w:lvl w:ilvl="0" w:tplc="DBE0DD62">
      <w:numFmt w:val="bullet"/>
      <w:lvlText w:val="•"/>
      <w:lvlJc w:val="left"/>
      <w:pPr>
        <w:ind w:left="720" w:hanging="360"/>
      </w:pPr>
      <w:rPr>
        <w:rFonts w:ascii="Verdana" w:eastAsia="Times New Roman" w:hAnsi="Verdana" w:cs="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66EC2F20"/>
    <w:multiLevelType w:val="hybridMultilevel"/>
    <w:tmpl w:val="5A9A272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67F73E7B"/>
    <w:multiLevelType w:val="hybridMultilevel"/>
    <w:tmpl w:val="68C0EEE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69A945F0"/>
    <w:multiLevelType w:val="hybridMultilevel"/>
    <w:tmpl w:val="9C947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D0057E4"/>
    <w:multiLevelType w:val="hybridMultilevel"/>
    <w:tmpl w:val="FE5471B2"/>
    <w:lvl w:ilvl="0" w:tplc="04090001">
      <w:start w:val="1"/>
      <w:numFmt w:val="bullet"/>
      <w:lvlText w:val=""/>
      <w:lvlJc w:val="left"/>
      <w:pPr>
        <w:tabs>
          <w:tab w:val="num" w:pos="720"/>
        </w:tabs>
        <w:ind w:left="720" w:hanging="360"/>
      </w:pPr>
      <w:rPr>
        <w:rFonts w:ascii="Symbol" w:hAnsi="Symbol" w:hint="default"/>
      </w:rPr>
    </w:lvl>
    <w:lvl w:ilvl="1" w:tplc="47B0A5E4">
      <w:numFmt w:val="bullet"/>
      <w:lvlText w:val="-"/>
      <w:lvlJc w:val="left"/>
      <w:pPr>
        <w:tabs>
          <w:tab w:val="num" w:pos="1440"/>
        </w:tabs>
        <w:ind w:left="1440" w:hanging="360"/>
      </w:pPr>
      <w:rPr>
        <w:rFonts w:ascii="Courier New" w:eastAsia="Times New Roman"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1406D11"/>
    <w:multiLevelType w:val="hybridMultilevel"/>
    <w:tmpl w:val="D408AD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5150570"/>
    <w:multiLevelType w:val="hybridMultilevel"/>
    <w:tmpl w:val="A0F680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7" w15:restartNumberingAfterBreak="0">
    <w:nsid w:val="76794A32"/>
    <w:multiLevelType w:val="multilevel"/>
    <w:tmpl w:val="482E6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7857C4D"/>
    <w:multiLevelType w:val="hybridMultilevel"/>
    <w:tmpl w:val="DCAEA4C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781B0334"/>
    <w:multiLevelType w:val="hybridMultilevel"/>
    <w:tmpl w:val="46F823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7CD137A2"/>
    <w:multiLevelType w:val="hybridMultilevel"/>
    <w:tmpl w:val="E0887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5099036">
    <w:abstractNumId w:val="23"/>
  </w:num>
  <w:num w:numId="2" w16cid:durableId="15473349">
    <w:abstractNumId w:val="13"/>
  </w:num>
  <w:num w:numId="3" w16cid:durableId="83116194">
    <w:abstractNumId w:val="8"/>
  </w:num>
  <w:num w:numId="4" w16cid:durableId="1637876770">
    <w:abstractNumId w:val="5"/>
  </w:num>
  <w:num w:numId="5" w16cid:durableId="635838932">
    <w:abstractNumId w:val="21"/>
  </w:num>
  <w:num w:numId="6" w16cid:durableId="946932512">
    <w:abstractNumId w:val="19"/>
  </w:num>
  <w:num w:numId="7" w16cid:durableId="935987947">
    <w:abstractNumId w:val="7"/>
  </w:num>
  <w:num w:numId="8" w16cid:durableId="993068977">
    <w:abstractNumId w:val="28"/>
  </w:num>
  <w:num w:numId="9" w16cid:durableId="1595631656">
    <w:abstractNumId w:val="11"/>
  </w:num>
  <w:num w:numId="10" w16cid:durableId="20928445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7"/>
  </w:num>
  <w:num w:numId="12" w16cid:durableId="1388987471">
    <w:abstractNumId w:val="25"/>
  </w:num>
  <w:num w:numId="13" w16cid:durableId="1189294787">
    <w:abstractNumId w:val="36"/>
  </w:num>
  <w:num w:numId="14" w16cid:durableId="27492244">
    <w:abstractNumId w:val="9"/>
  </w:num>
  <w:num w:numId="15"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37881914">
    <w:abstractNumId w:val="33"/>
  </w:num>
  <w:num w:numId="17" w16cid:durableId="1339772987">
    <w:abstractNumId w:val="24"/>
  </w:num>
  <w:num w:numId="18" w16cid:durableId="565920671">
    <w:abstractNumId w:val="1"/>
  </w:num>
  <w:num w:numId="19" w16cid:durableId="2086611880">
    <w:abstractNumId w:val="3"/>
  </w:num>
  <w:num w:numId="20" w16cid:durableId="2142383930">
    <w:abstractNumId w:val="35"/>
  </w:num>
  <w:num w:numId="21" w16cid:durableId="2100325199">
    <w:abstractNumId w:val="39"/>
  </w:num>
  <w:num w:numId="22" w16cid:durableId="304748516">
    <w:abstractNumId w:val="26"/>
  </w:num>
  <w:num w:numId="23" w16cid:durableId="754133493">
    <w:abstractNumId w:val="29"/>
  </w:num>
  <w:num w:numId="24" w16cid:durableId="1299721588">
    <w:abstractNumId w:val="20"/>
  </w:num>
  <w:num w:numId="25" w16cid:durableId="1694182881">
    <w:abstractNumId w:val="17"/>
  </w:num>
  <w:num w:numId="26" w16cid:durableId="1446271954">
    <w:abstractNumId w:val="0"/>
  </w:num>
  <w:num w:numId="27" w16cid:durableId="1616475700">
    <w:abstractNumId w:val="30"/>
  </w:num>
  <w:num w:numId="28" w16cid:durableId="42338561">
    <w:abstractNumId w:val="38"/>
  </w:num>
  <w:num w:numId="29" w16cid:durableId="501891809">
    <w:abstractNumId w:val="10"/>
  </w:num>
  <w:num w:numId="30" w16cid:durableId="1067218497">
    <w:abstractNumId w:val="31"/>
  </w:num>
  <w:num w:numId="31" w16cid:durableId="1636182034">
    <w:abstractNumId w:val="40"/>
  </w:num>
  <w:num w:numId="32" w16cid:durableId="1485466771">
    <w:abstractNumId w:val="32"/>
  </w:num>
  <w:num w:numId="33" w16cid:durableId="1105420324">
    <w:abstractNumId w:val="14"/>
  </w:num>
  <w:num w:numId="34" w16cid:durableId="1164708421">
    <w:abstractNumId w:val="34"/>
  </w:num>
  <w:num w:numId="35" w16cid:durableId="1804226041">
    <w:abstractNumId w:val="27"/>
  </w:num>
  <w:num w:numId="36" w16cid:durableId="1545405610">
    <w:abstractNumId w:val="6"/>
  </w:num>
  <w:num w:numId="37" w16cid:durableId="1552885426">
    <w:abstractNumId w:val="15"/>
  </w:num>
  <w:num w:numId="38" w16cid:durableId="964389277">
    <w:abstractNumId w:val="22"/>
  </w:num>
  <w:num w:numId="39" w16cid:durableId="220364219">
    <w:abstractNumId w:val="37"/>
  </w:num>
  <w:num w:numId="40" w16cid:durableId="1100954481">
    <w:abstractNumId w:val="16"/>
  </w:num>
  <w:num w:numId="41" w16cid:durableId="670762557">
    <w:abstractNumId w:val="2"/>
  </w:num>
  <w:num w:numId="42" w16cid:durableId="2000184905">
    <w:abstractNumId w:val="12"/>
  </w:num>
  <w:num w:numId="43" w16cid:durableId="840704242">
    <w:abstractNumId w:val="18"/>
  </w:num>
  <w:num w:numId="44" w16cid:durableId="20093635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0D68"/>
    <w:rsid w:val="00004D5B"/>
    <w:rsid w:val="00012294"/>
    <w:rsid w:val="000204A6"/>
    <w:rsid w:val="00033E44"/>
    <w:rsid w:val="00034376"/>
    <w:rsid w:val="000419D9"/>
    <w:rsid w:val="000428B7"/>
    <w:rsid w:val="000454A0"/>
    <w:rsid w:val="000461CE"/>
    <w:rsid w:val="00056B5E"/>
    <w:rsid w:val="000862A3"/>
    <w:rsid w:val="00096481"/>
    <w:rsid w:val="000A5B93"/>
    <w:rsid w:val="000C7688"/>
    <w:rsid w:val="000D46D4"/>
    <w:rsid w:val="000D5E96"/>
    <w:rsid w:val="000E45E2"/>
    <w:rsid w:val="000E48BA"/>
    <w:rsid w:val="000E68CA"/>
    <w:rsid w:val="00116498"/>
    <w:rsid w:val="001267CA"/>
    <w:rsid w:val="00136230"/>
    <w:rsid w:val="00137DEE"/>
    <w:rsid w:val="00144D1C"/>
    <w:rsid w:val="00151E34"/>
    <w:rsid w:val="00152B08"/>
    <w:rsid w:val="0017154E"/>
    <w:rsid w:val="00171C1F"/>
    <w:rsid w:val="001761A9"/>
    <w:rsid w:val="001937B0"/>
    <w:rsid w:val="001A573C"/>
    <w:rsid w:val="001A7138"/>
    <w:rsid w:val="001B1A9D"/>
    <w:rsid w:val="001D006E"/>
    <w:rsid w:val="001F4832"/>
    <w:rsid w:val="00222F60"/>
    <w:rsid w:val="002615FA"/>
    <w:rsid w:val="00287D84"/>
    <w:rsid w:val="002A0B30"/>
    <w:rsid w:val="002A1054"/>
    <w:rsid w:val="002B7D6E"/>
    <w:rsid w:val="002C086D"/>
    <w:rsid w:val="002D25ED"/>
    <w:rsid w:val="002E5698"/>
    <w:rsid w:val="002E699A"/>
    <w:rsid w:val="00312C33"/>
    <w:rsid w:val="00312F1D"/>
    <w:rsid w:val="003312D0"/>
    <w:rsid w:val="003507CF"/>
    <w:rsid w:val="003507FC"/>
    <w:rsid w:val="00374898"/>
    <w:rsid w:val="003855DE"/>
    <w:rsid w:val="003939EE"/>
    <w:rsid w:val="003B0445"/>
    <w:rsid w:val="003B1A75"/>
    <w:rsid w:val="003B2150"/>
    <w:rsid w:val="003B63A7"/>
    <w:rsid w:val="003C01C2"/>
    <w:rsid w:val="003D1813"/>
    <w:rsid w:val="003E1525"/>
    <w:rsid w:val="0040467C"/>
    <w:rsid w:val="0040543B"/>
    <w:rsid w:val="00407049"/>
    <w:rsid w:val="0042291B"/>
    <w:rsid w:val="00430A13"/>
    <w:rsid w:val="00441FE6"/>
    <w:rsid w:val="00442D5A"/>
    <w:rsid w:val="00457211"/>
    <w:rsid w:val="00463E86"/>
    <w:rsid w:val="0046638B"/>
    <w:rsid w:val="00467832"/>
    <w:rsid w:val="00476041"/>
    <w:rsid w:val="0048089F"/>
    <w:rsid w:val="004C731A"/>
    <w:rsid w:val="004D04D8"/>
    <w:rsid w:val="004F1569"/>
    <w:rsid w:val="00500C0B"/>
    <w:rsid w:val="005174B6"/>
    <w:rsid w:val="00520255"/>
    <w:rsid w:val="005273DA"/>
    <w:rsid w:val="00545E2D"/>
    <w:rsid w:val="005544FE"/>
    <w:rsid w:val="005652E9"/>
    <w:rsid w:val="00572EDF"/>
    <w:rsid w:val="00574C8D"/>
    <w:rsid w:val="005A3F2F"/>
    <w:rsid w:val="005B0B8B"/>
    <w:rsid w:val="005B1D51"/>
    <w:rsid w:val="005C06D0"/>
    <w:rsid w:val="005C4388"/>
    <w:rsid w:val="005F25A4"/>
    <w:rsid w:val="006221FD"/>
    <w:rsid w:val="006728F8"/>
    <w:rsid w:val="006815F1"/>
    <w:rsid w:val="006843A2"/>
    <w:rsid w:val="00685063"/>
    <w:rsid w:val="00686C2A"/>
    <w:rsid w:val="006963A6"/>
    <w:rsid w:val="006B3149"/>
    <w:rsid w:val="006B6910"/>
    <w:rsid w:val="006C7B42"/>
    <w:rsid w:val="006D38B6"/>
    <w:rsid w:val="006D428A"/>
    <w:rsid w:val="00703A7E"/>
    <w:rsid w:val="0071325A"/>
    <w:rsid w:val="00720117"/>
    <w:rsid w:val="00722A75"/>
    <w:rsid w:val="007435AB"/>
    <w:rsid w:val="00762073"/>
    <w:rsid w:val="00773E6A"/>
    <w:rsid w:val="00782912"/>
    <w:rsid w:val="00782CA0"/>
    <w:rsid w:val="00784A61"/>
    <w:rsid w:val="00792D8F"/>
    <w:rsid w:val="007C1EF9"/>
    <w:rsid w:val="007C52C8"/>
    <w:rsid w:val="007E55AD"/>
    <w:rsid w:val="007E6837"/>
    <w:rsid w:val="00812148"/>
    <w:rsid w:val="00812F40"/>
    <w:rsid w:val="008217DA"/>
    <w:rsid w:val="00821A42"/>
    <w:rsid w:val="0082544F"/>
    <w:rsid w:val="00833E01"/>
    <w:rsid w:val="008404CC"/>
    <w:rsid w:val="008405FD"/>
    <w:rsid w:val="00854F54"/>
    <w:rsid w:val="00856549"/>
    <w:rsid w:val="00870369"/>
    <w:rsid w:val="00876E17"/>
    <w:rsid w:val="00884395"/>
    <w:rsid w:val="00890026"/>
    <w:rsid w:val="008A0691"/>
    <w:rsid w:val="008A3C7C"/>
    <w:rsid w:val="008B3152"/>
    <w:rsid w:val="008D5AF1"/>
    <w:rsid w:val="008D67E8"/>
    <w:rsid w:val="008F2009"/>
    <w:rsid w:val="009248C6"/>
    <w:rsid w:val="0093245D"/>
    <w:rsid w:val="009420F7"/>
    <w:rsid w:val="009429F4"/>
    <w:rsid w:val="00947228"/>
    <w:rsid w:val="00952B3C"/>
    <w:rsid w:val="009710B6"/>
    <w:rsid w:val="0097379C"/>
    <w:rsid w:val="00975F1F"/>
    <w:rsid w:val="00992AB1"/>
    <w:rsid w:val="009A18A5"/>
    <w:rsid w:val="009A19A1"/>
    <w:rsid w:val="009B6584"/>
    <w:rsid w:val="009D0280"/>
    <w:rsid w:val="009D6B41"/>
    <w:rsid w:val="009F12BA"/>
    <w:rsid w:val="009F6771"/>
    <w:rsid w:val="00A0087B"/>
    <w:rsid w:val="00A010C7"/>
    <w:rsid w:val="00A137B8"/>
    <w:rsid w:val="00A16460"/>
    <w:rsid w:val="00A2216E"/>
    <w:rsid w:val="00A22C89"/>
    <w:rsid w:val="00A429FA"/>
    <w:rsid w:val="00A459BC"/>
    <w:rsid w:val="00A66674"/>
    <w:rsid w:val="00A86076"/>
    <w:rsid w:val="00AA1C67"/>
    <w:rsid w:val="00AA5763"/>
    <w:rsid w:val="00AA73DC"/>
    <w:rsid w:val="00AB06A1"/>
    <w:rsid w:val="00AB39CE"/>
    <w:rsid w:val="00AC16D4"/>
    <w:rsid w:val="00AC62AD"/>
    <w:rsid w:val="00AD51E5"/>
    <w:rsid w:val="00AE4D96"/>
    <w:rsid w:val="00AE7810"/>
    <w:rsid w:val="00B00FE6"/>
    <w:rsid w:val="00B0273A"/>
    <w:rsid w:val="00B21555"/>
    <w:rsid w:val="00B31FAD"/>
    <w:rsid w:val="00B65600"/>
    <w:rsid w:val="00BA2976"/>
    <w:rsid w:val="00BC33AB"/>
    <w:rsid w:val="00BC57B1"/>
    <w:rsid w:val="00BC6D48"/>
    <w:rsid w:val="00BC7E94"/>
    <w:rsid w:val="00BD1932"/>
    <w:rsid w:val="00C02AF7"/>
    <w:rsid w:val="00C21B6A"/>
    <w:rsid w:val="00C23E9E"/>
    <w:rsid w:val="00C25018"/>
    <w:rsid w:val="00C250DB"/>
    <w:rsid w:val="00C54BE0"/>
    <w:rsid w:val="00C56A3E"/>
    <w:rsid w:val="00C57093"/>
    <w:rsid w:val="00C62A15"/>
    <w:rsid w:val="00C632BD"/>
    <w:rsid w:val="00C703F3"/>
    <w:rsid w:val="00C735C4"/>
    <w:rsid w:val="00C74C43"/>
    <w:rsid w:val="00C76F16"/>
    <w:rsid w:val="00C837EF"/>
    <w:rsid w:val="00C9011C"/>
    <w:rsid w:val="00CC0337"/>
    <w:rsid w:val="00CC0F28"/>
    <w:rsid w:val="00CC3F0E"/>
    <w:rsid w:val="00CD28CE"/>
    <w:rsid w:val="00CE523B"/>
    <w:rsid w:val="00CF07D6"/>
    <w:rsid w:val="00CF63FA"/>
    <w:rsid w:val="00D003CB"/>
    <w:rsid w:val="00D0520E"/>
    <w:rsid w:val="00D10B02"/>
    <w:rsid w:val="00D27559"/>
    <w:rsid w:val="00D52EC0"/>
    <w:rsid w:val="00D65FFC"/>
    <w:rsid w:val="00D67E45"/>
    <w:rsid w:val="00D731F2"/>
    <w:rsid w:val="00D74B66"/>
    <w:rsid w:val="00D92186"/>
    <w:rsid w:val="00DA34ED"/>
    <w:rsid w:val="00DA49D3"/>
    <w:rsid w:val="00DB04D2"/>
    <w:rsid w:val="00DB4B1B"/>
    <w:rsid w:val="00DB7DE0"/>
    <w:rsid w:val="00DC08B7"/>
    <w:rsid w:val="00DC1DAB"/>
    <w:rsid w:val="00DD60C6"/>
    <w:rsid w:val="00DE041C"/>
    <w:rsid w:val="00DE0825"/>
    <w:rsid w:val="00DE6FA6"/>
    <w:rsid w:val="00E104C1"/>
    <w:rsid w:val="00E1189C"/>
    <w:rsid w:val="00E45014"/>
    <w:rsid w:val="00E45A8C"/>
    <w:rsid w:val="00E45F69"/>
    <w:rsid w:val="00E60928"/>
    <w:rsid w:val="00E64665"/>
    <w:rsid w:val="00E705CA"/>
    <w:rsid w:val="00E77797"/>
    <w:rsid w:val="00EA528F"/>
    <w:rsid w:val="00ED1B0A"/>
    <w:rsid w:val="00EF65F9"/>
    <w:rsid w:val="00EF6DD6"/>
    <w:rsid w:val="00F06D71"/>
    <w:rsid w:val="00F150CD"/>
    <w:rsid w:val="00F75564"/>
    <w:rsid w:val="00F76005"/>
    <w:rsid w:val="00F811FE"/>
    <w:rsid w:val="00F904C3"/>
    <w:rsid w:val="00FA3CD2"/>
    <w:rsid w:val="00FB1487"/>
    <w:rsid w:val="00FD3C6D"/>
    <w:rsid w:val="00FD4709"/>
    <w:rsid w:val="00FD53C9"/>
    <w:rsid w:val="00FE4291"/>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8405F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avaden"/>
    <w:next w:val="Navaden"/>
    <w:link w:val="Naslov2Znak"/>
    <w:uiPriority w:val="9"/>
    <w:semiHidden/>
    <w:unhideWhenUsed/>
    <w:qFormat/>
    <w:rsid w:val="008405F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5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character" w:styleId="Pripombasklic">
    <w:name w:val="annotation reference"/>
    <w:basedOn w:val="Privzetapisavaodstavka"/>
    <w:uiPriority w:val="99"/>
    <w:semiHidden/>
    <w:unhideWhenUsed/>
    <w:rsid w:val="00A0087B"/>
    <w:rPr>
      <w:sz w:val="16"/>
      <w:szCs w:val="16"/>
    </w:rPr>
  </w:style>
  <w:style w:type="paragraph" w:styleId="Pripombabesedilo">
    <w:name w:val="annotation text"/>
    <w:basedOn w:val="Navaden"/>
    <w:link w:val="PripombabesediloZnak"/>
    <w:uiPriority w:val="99"/>
    <w:unhideWhenUsed/>
    <w:rsid w:val="00A0087B"/>
    <w:rPr>
      <w:sz w:val="20"/>
      <w:szCs w:val="20"/>
    </w:rPr>
  </w:style>
  <w:style w:type="character" w:customStyle="1" w:styleId="PripombabesediloZnak">
    <w:name w:val="Pripomba – besedilo Znak"/>
    <w:basedOn w:val="Privzetapisavaodstavka"/>
    <w:link w:val="Pripombabesedilo"/>
    <w:uiPriority w:val="99"/>
    <w:rsid w:val="00A0087B"/>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A0087B"/>
    <w:rPr>
      <w:b/>
      <w:bCs/>
    </w:rPr>
  </w:style>
  <w:style w:type="character" w:customStyle="1" w:styleId="ZadevapripombeZnak">
    <w:name w:val="Zadeva pripombe Znak"/>
    <w:basedOn w:val="PripombabesediloZnak"/>
    <w:link w:val="Zadevapripombe"/>
    <w:uiPriority w:val="99"/>
    <w:semiHidden/>
    <w:rsid w:val="00A0087B"/>
    <w:rPr>
      <w:rFonts w:ascii="Times New Roman" w:eastAsia="Times New Roman" w:hAnsi="Times New Roman" w:cs="Times New Roman"/>
      <w:b/>
      <w:bCs/>
      <w:sz w:val="20"/>
      <w:szCs w:val="20"/>
      <w:lang w:eastAsia="sl-SI"/>
    </w:rPr>
  </w:style>
  <w:style w:type="paragraph" w:styleId="Golobesedilo">
    <w:name w:val="Plain Text"/>
    <w:basedOn w:val="Navaden"/>
    <w:link w:val="GolobesediloZnak"/>
    <w:semiHidden/>
    <w:unhideWhenUsed/>
    <w:rsid w:val="00DE041C"/>
    <w:rPr>
      <w:rFonts w:ascii="Calibri" w:eastAsia="Calibri" w:hAnsi="Calibri"/>
      <w:sz w:val="22"/>
      <w:szCs w:val="21"/>
      <w:lang w:eastAsia="en-US"/>
    </w:rPr>
  </w:style>
  <w:style w:type="character" w:customStyle="1" w:styleId="GolobesediloZnak">
    <w:name w:val="Golo besedilo Znak"/>
    <w:basedOn w:val="Privzetapisavaodstavka"/>
    <w:link w:val="Golobesedilo"/>
    <w:semiHidden/>
    <w:rsid w:val="00DE041C"/>
    <w:rPr>
      <w:rFonts w:ascii="Calibri" w:eastAsia="Calibri" w:hAnsi="Calibri" w:cs="Times New Roman"/>
      <w:szCs w:val="21"/>
    </w:rPr>
  </w:style>
  <w:style w:type="character" w:customStyle="1" w:styleId="Naslov1Znak">
    <w:name w:val="Naslov 1 Znak"/>
    <w:basedOn w:val="Privzetapisavaodstavka"/>
    <w:link w:val="Naslov1"/>
    <w:uiPriority w:val="9"/>
    <w:rsid w:val="008405FD"/>
    <w:rPr>
      <w:rFonts w:asciiTheme="majorHAnsi" w:eastAsiaTheme="majorEastAsia" w:hAnsiTheme="majorHAnsi" w:cstheme="majorBidi"/>
      <w:color w:val="2E74B5" w:themeColor="accent1" w:themeShade="BF"/>
      <w:sz w:val="32"/>
      <w:szCs w:val="32"/>
      <w:lang w:eastAsia="sl-SI"/>
    </w:rPr>
  </w:style>
  <w:style w:type="character" w:customStyle="1" w:styleId="Naslov2Znak">
    <w:name w:val="Naslov 2 Znak"/>
    <w:basedOn w:val="Privzetapisavaodstavka"/>
    <w:link w:val="Naslov2"/>
    <w:uiPriority w:val="9"/>
    <w:semiHidden/>
    <w:rsid w:val="008405FD"/>
    <w:rPr>
      <w:rFonts w:asciiTheme="majorHAnsi" w:eastAsiaTheme="majorEastAsia" w:hAnsiTheme="majorHAnsi" w:cstheme="majorBidi"/>
      <w:color w:val="2E74B5" w:themeColor="accent1" w:themeShade="BF"/>
      <w:sz w:val="26"/>
      <w:szCs w:val="26"/>
      <w:lang w:eastAsia="sl-SI"/>
    </w:rPr>
  </w:style>
  <w:style w:type="paragraph" w:styleId="Telobesedila">
    <w:name w:val="Body Text"/>
    <w:basedOn w:val="Navaden"/>
    <w:link w:val="TelobesedilaZnak"/>
    <w:uiPriority w:val="99"/>
    <w:semiHidden/>
    <w:unhideWhenUsed/>
    <w:rsid w:val="008405FD"/>
    <w:pPr>
      <w:spacing w:after="120"/>
    </w:pPr>
  </w:style>
  <w:style w:type="character" w:customStyle="1" w:styleId="TelobesedilaZnak">
    <w:name w:val="Telo besedila Znak"/>
    <w:basedOn w:val="Privzetapisavaodstavka"/>
    <w:link w:val="Telobesedila"/>
    <w:uiPriority w:val="99"/>
    <w:semiHidden/>
    <w:rsid w:val="008405FD"/>
    <w:rPr>
      <w:rFonts w:ascii="Times New Roman" w:eastAsia="Times New Roman" w:hAnsi="Times New Roman" w:cs="Times New Roman"/>
      <w:sz w:val="24"/>
      <w:szCs w:val="24"/>
      <w:lang w:eastAsia="sl-SI"/>
    </w:rPr>
  </w:style>
  <w:style w:type="paragraph" w:styleId="Telobesedila3">
    <w:name w:val="Body Text 3"/>
    <w:basedOn w:val="Navaden"/>
    <w:link w:val="Telobesedila3Znak"/>
    <w:uiPriority w:val="99"/>
    <w:semiHidden/>
    <w:unhideWhenUsed/>
    <w:rsid w:val="008405FD"/>
    <w:pPr>
      <w:spacing w:after="120"/>
    </w:pPr>
    <w:rPr>
      <w:sz w:val="16"/>
      <w:szCs w:val="16"/>
    </w:rPr>
  </w:style>
  <w:style w:type="character" w:customStyle="1" w:styleId="Telobesedila3Znak">
    <w:name w:val="Telo besedila 3 Znak"/>
    <w:basedOn w:val="Privzetapisavaodstavka"/>
    <w:link w:val="Telobesedila3"/>
    <w:uiPriority w:val="99"/>
    <w:semiHidden/>
    <w:rsid w:val="008405FD"/>
    <w:rPr>
      <w:rFonts w:ascii="Times New Roman" w:eastAsia="Times New Roman" w:hAnsi="Times New Roman" w:cs="Times New Roman"/>
      <w:sz w:val="16"/>
      <w:szCs w:val="16"/>
      <w:lang w:eastAsia="sl-SI"/>
    </w:rPr>
  </w:style>
  <w:style w:type="paragraph" w:customStyle="1" w:styleId="1tekstjn">
    <w:name w:val="1tekst_jn"/>
    <w:basedOn w:val="Navaden"/>
    <w:rsid w:val="008405FD"/>
    <w:pPr>
      <w:tabs>
        <w:tab w:val="left" w:pos="567"/>
      </w:tabs>
      <w:autoSpaceDE w:val="0"/>
      <w:autoSpaceDN w:val="0"/>
      <w:spacing w:before="120"/>
      <w:ind w:left="567" w:hanging="567"/>
      <w:jc w:val="both"/>
    </w:pPr>
    <w:rPr>
      <w:rFonts w:ascii="Arial" w:hAnsi="Arial" w:cs="Arial"/>
      <w:kern w:val="18"/>
      <w:sz w:val="20"/>
      <w:szCs w:val="20"/>
    </w:rPr>
  </w:style>
  <w:style w:type="paragraph" w:customStyle="1" w:styleId="WW-BodyText3">
    <w:name w:val="WW-Body Text 3"/>
    <w:basedOn w:val="Navaden"/>
    <w:rsid w:val="008405FD"/>
    <w:pPr>
      <w:suppressAutoHyphens/>
      <w:jc w:val="center"/>
    </w:pPr>
    <w:rPr>
      <w:b/>
      <w:bCs/>
      <w:color w:val="000000"/>
      <w:sz w:val="22"/>
      <w:szCs w:val="20"/>
      <w:lang w:val="en-US" w:eastAsia="ar-SA"/>
    </w:rPr>
  </w:style>
  <w:style w:type="paragraph" w:customStyle="1" w:styleId="Default">
    <w:name w:val="Default"/>
    <w:rsid w:val="008405FD"/>
    <w:pPr>
      <w:autoSpaceDE w:val="0"/>
      <w:autoSpaceDN w:val="0"/>
      <w:adjustRightInd w:val="0"/>
      <w:spacing w:after="0" w:line="240" w:lineRule="auto"/>
    </w:pPr>
    <w:rPr>
      <w:rFonts w:ascii="Verdana" w:eastAsia="Calibri" w:hAnsi="Verdana" w:cs="Verdana"/>
      <w:color w:val="000000"/>
      <w:sz w:val="24"/>
      <w:szCs w:val="24"/>
    </w:rPr>
  </w:style>
  <w:style w:type="table" w:customStyle="1" w:styleId="TableNormal">
    <w:name w:val="Table Normal"/>
    <w:uiPriority w:val="2"/>
    <w:semiHidden/>
    <w:unhideWhenUsed/>
    <w:qFormat/>
    <w:rsid w:val="00DB4B1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avaden"/>
    <w:uiPriority w:val="1"/>
    <w:qFormat/>
    <w:rsid w:val="00DB4B1B"/>
    <w:pPr>
      <w:widowControl w:val="0"/>
      <w:autoSpaceDE w:val="0"/>
      <w:autoSpaceDN w:val="0"/>
      <w:ind w:left="103"/>
    </w:pPr>
    <w:rPr>
      <w:rFonts w:ascii="Tahoma" w:eastAsia="Tahoma" w:hAnsi="Tahoma" w:cs="Tahoma"/>
      <w:sz w:val="22"/>
      <w:szCs w:val="22"/>
      <w:lang w:val="en-US" w:eastAsia="en-US"/>
    </w:rPr>
  </w:style>
  <w:style w:type="paragraph" w:styleId="Glava">
    <w:name w:val="header"/>
    <w:basedOn w:val="Navaden"/>
    <w:link w:val="GlavaZnak"/>
    <w:uiPriority w:val="99"/>
    <w:unhideWhenUsed/>
    <w:rsid w:val="00374898"/>
    <w:pPr>
      <w:tabs>
        <w:tab w:val="center" w:pos="4536"/>
        <w:tab w:val="right" w:pos="9072"/>
      </w:tabs>
    </w:pPr>
  </w:style>
  <w:style w:type="character" w:customStyle="1" w:styleId="GlavaZnak">
    <w:name w:val="Glava Znak"/>
    <w:basedOn w:val="Privzetapisavaodstavka"/>
    <w:link w:val="Glava"/>
    <w:uiPriority w:val="99"/>
    <w:rsid w:val="00374898"/>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374898"/>
    <w:pPr>
      <w:tabs>
        <w:tab w:val="center" w:pos="4536"/>
        <w:tab w:val="right" w:pos="9072"/>
      </w:tabs>
    </w:pPr>
  </w:style>
  <w:style w:type="character" w:customStyle="1" w:styleId="NogaZnak">
    <w:name w:val="Noga Znak"/>
    <w:basedOn w:val="Privzetapisavaodstavka"/>
    <w:link w:val="Noga"/>
    <w:uiPriority w:val="99"/>
    <w:rsid w:val="00374898"/>
    <w:rPr>
      <w:rFonts w:ascii="Times New Roman" w:eastAsia="Times New Roman" w:hAnsi="Times New Roman" w:cs="Times New Roman"/>
      <w:sz w:val="24"/>
      <w:szCs w:val="24"/>
      <w:lang w:eastAsia="sl-SI"/>
    </w:rPr>
  </w:style>
  <w:style w:type="character" w:customStyle="1" w:styleId="x451">
    <w:name w:val="x451"/>
    <w:rsid w:val="003507FC"/>
    <w:rPr>
      <w:rFonts w:ascii="Arial" w:hAnsi="Arial" w:cs="Arial" w:hint="defaul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abava2@sb-celje.si" TargetMode="External"/><Relationship Id="rId14" Type="http://schemas.openxmlformats.org/officeDocument/2006/relationships/header" Target="head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30234CE-3065-4955-9FE1-6F1EE86A66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TotalTime>
  <Pages>8</Pages>
  <Words>2102</Words>
  <Characters>11985</Characters>
  <Application>Microsoft Office Word</Application>
  <DocSecurity>0</DocSecurity>
  <Lines>99</Lines>
  <Paragraphs>28</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14059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124</cp:revision>
  <cp:lastPrinted>2026-08-27T12:15:00Z</cp:lastPrinted>
  <dcterms:created xsi:type="dcterms:W3CDTF">2024-05-06T12:41:00Z</dcterms:created>
  <dcterms:modified xsi:type="dcterms:W3CDTF">2026-09-24T09:42:00Z</dcterms:modified>
</cp:coreProperties>
</file>